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CC" w:rsidRDefault="008072C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072CC" w:rsidRDefault="008072CC">
      <w:pPr>
        <w:pStyle w:val="ConsPlusNormal"/>
        <w:jc w:val="both"/>
        <w:outlineLvl w:val="0"/>
      </w:pPr>
    </w:p>
    <w:p w:rsidR="008072CC" w:rsidRDefault="008072CC">
      <w:pPr>
        <w:pStyle w:val="ConsPlusTitle"/>
        <w:jc w:val="center"/>
        <w:outlineLvl w:val="0"/>
      </w:pPr>
      <w:r>
        <w:t>МИНИСТЕРСТВО ЗДРАВООХРАНЕНИЯ РОССИЙСКОЙ ФЕДЕРАЦИИ</w:t>
      </w:r>
    </w:p>
    <w:p w:rsidR="008072CC" w:rsidRDefault="008072CC">
      <w:pPr>
        <w:pStyle w:val="ConsPlusTitle"/>
        <w:jc w:val="center"/>
      </w:pPr>
    </w:p>
    <w:p w:rsidR="008072CC" w:rsidRDefault="008072CC">
      <w:pPr>
        <w:pStyle w:val="ConsPlusTitle"/>
        <w:jc w:val="center"/>
      </w:pPr>
      <w:r>
        <w:t>ПРИКАЗ</w:t>
      </w:r>
    </w:p>
    <w:p w:rsidR="008072CC" w:rsidRDefault="008072CC">
      <w:pPr>
        <w:pStyle w:val="ConsPlusTitle"/>
        <w:jc w:val="center"/>
      </w:pPr>
      <w:r>
        <w:t>от 5 июня 2014 г. N 263</w:t>
      </w:r>
    </w:p>
    <w:p w:rsidR="008072CC" w:rsidRDefault="008072CC">
      <w:pPr>
        <w:pStyle w:val="ConsPlusTitle"/>
        <w:jc w:val="center"/>
      </w:pPr>
    </w:p>
    <w:p w:rsidR="008072CC" w:rsidRDefault="008072CC">
      <w:pPr>
        <w:pStyle w:val="ConsPlusTitle"/>
        <w:jc w:val="center"/>
      </w:pPr>
      <w:r>
        <w:t>ОБ УТВЕРЖДЕНИИ КОНЦЕПЦИИ</w:t>
      </w:r>
    </w:p>
    <w:p w:rsidR="008072CC" w:rsidRDefault="008072CC">
      <w:pPr>
        <w:pStyle w:val="ConsPlusTitle"/>
        <w:jc w:val="center"/>
      </w:pPr>
      <w:r>
        <w:t>МОДЕРНИЗАЦИИ НАРКОЛОГИЧЕСКОЙ СЛУЖБЫ РОССИЙСКОЙ ФЕДЕРАЦИИ</w:t>
      </w:r>
    </w:p>
    <w:p w:rsidR="008072CC" w:rsidRDefault="008072CC">
      <w:pPr>
        <w:pStyle w:val="ConsPlusTitle"/>
        <w:jc w:val="center"/>
      </w:pPr>
      <w:r>
        <w:t>ДО 2016 ГОДА</w:t>
      </w:r>
    </w:p>
    <w:p w:rsidR="008072CC" w:rsidRDefault="008072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072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072CC" w:rsidRDefault="008072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72CC" w:rsidRDefault="008072C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05.02.2015 </w:t>
            </w:r>
            <w:hyperlink r:id="rId5" w:history="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,</w:t>
            </w:r>
          </w:p>
          <w:p w:rsidR="008072CC" w:rsidRDefault="008072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07.12.2015 </w:t>
            </w:r>
            <w:hyperlink r:id="rId6" w:history="1">
              <w:r>
                <w:rPr>
                  <w:color w:val="0000FF"/>
                </w:rPr>
                <w:t>N 892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072CC" w:rsidRDefault="008072CC">
      <w:pPr>
        <w:pStyle w:val="ConsPlusNormal"/>
        <w:ind w:firstLine="540"/>
        <w:jc w:val="both"/>
      </w:pPr>
    </w:p>
    <w:p w:rsidR="008072CC" w:rsidRDefault="008072CC">
      <w:pPr>
        <w:pStyle w:val="ConsPlusNormal"/>
        <w:ind w:firstLine="540"/>
        <w:jc w:val="both"/>
      </w:pPr>
      <w:r>
        <w:t>Приказываю: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 xml:space="preserve">Утвердить прилагаемую </w:t>
      </w:r>
      <w:hyperlink w:anchor="P29" w:history="1">
        <w:r>
          <w:rPr>
            <w:color w:val="0000FF"/>
          </w:rPr>
          <w:t>Концепцию</w:t>
        </w:r>
      </w:hyperlink>
      <w:r>
        <w:t xml:space="preserve"> модернизации наркологической службы Российской Федерации до 2016 года.</w:t>
      </w:r>
    </w:p>
    <w:p w:rsidR="008072CC" w:rsidRDefault="008072CC">
      <w:pPr>
        <w:pStyle w:val="ConsPlusNormal"/>
        <w:ind w:firstLine="540"/>
        <w:jc w:val="both"/>
      </w:pPr>
    </w:p>
    <w:p w:rsidR="008072CC" w:rsidRDefault="008072CC">
      <w:pPr>
        <w:pStyle w:val="ConsPlusNormal"/>
        <w:jc w:val="right"/>
      </w:pPr>
      <w:r>
        <w:t>Министр</w:t>
      </w:r>
    </w:p>
    <w:p w:rsidR="008072CC" w:rsidRDefault="008072CC">
      <w:pPr>
        <w:pStyle w:val="ConsPlusNormal"/>
        <w:jc w:val="right"/>
      </w:pPr>
      <w:r>
        <w:t>В.И.СКВОРЦОВА</w:t>
      </w:r>
    </w:p>
    <w:p w:rsidR="008072CC" w:rsidRDefault="008072CC">
      <w:pPr>
        <w:pStyle w:val="ConsPlusNormal"/>
        <w:ind w:firstLine="540"/>
        <w:jc w:val="both"/>
      </w:pPr>
    </w:p>
    <w:p w:rsidR="008072CC" w:rsidRDefault="008072CC">
      <w:pPr>
        <w:pStyle w:val="ConsPlusNormal"/>
        <w:ind w:firstLine="540"/>
        <w:jc w:val="both"/>
      </w:pPr>
    </w:p>
    <w:p w:rsidR="008072CC" w:rsidRDefault="008072CC">
      <w:pPr>
        <w:pStyle w:val="ConsPlusNormal"/>
        <w:ind w:firstLine="540"/>
        <w:jc w:val="both"/>
      </w:pPr>
    </w:p>
    <w:p w:rsidR="008072CC" w:rsidRDefault="008072CC">
      <w:pPr>
        <w:pStyle w:val="ConsPlusNormal"/>
        <w:ind w:firstLine="540"/>
        <w:jc w:val="both"/>
      </w:pPr>
    </w:p>
    <w:p w:rsidR="008072CC" w:rsidRDefault="008072CC">
      <w:pPr>
        <w:pStyle w:val="ConsPlusNormal"/>
        <w:ind w:firstLine="540"/>
        <w:jc w:val="both"/>
      </w:pPr>
    </w:p>
    <w:p w:rsidR="008072CC" w:rsidRDefault="008072CC">
      <w:pPr>
        <w:pStyle w:val="ConsPlusNormal"/>
        <w:jc w:val="right"/>
        <w:outlineLvl w:val="0"/>
      </w:pPr>
      <w:r>
        <w:t>Утверждена</w:t>
      </w:r>
    </w:p>
    <w:p w:rsidR="008072CC" w:rsidRDefault="008072CC">
      <w:pPr>
        <w:pStyle w:val="ConsPlusNormal"/>
        <w:jc w:val="right"/>
      </w:pPr>
      <w:r>
        <w:t>приказом Министерства</w:t>
      </w:r>
    </w:p>
    <w:p w:rsidR="008072CC" w:rsidRDefault="008072CC">
      <w:pPr>
        <w:pStyle w:val="ConsPlusNormal"/>
        <w:jc w:val="right"/>
      </w:pPr>
      <w:r>
        <w:t>здравоохранения</w:t>
      </w:r>
    </w:p>
    <w:p w:rsidR="008072CC" w:rsidRDefault="008072CC">
      <w:pPr>
        <w:pStyle w:val="ConsPlusNormal"/>
        <w:jc w:val="right"/>
      </w:pPr>
      <w:r>
        <w:t>Российской Федерации</w:t>
      </w:r>
    </w:p>
    <w:p w:rsidR="008072CC" w:rsidRDefault="008072CC">
      <w:pPr>
        <w:pStyle w:val="ConsPlusNormal"/>
        <w:jc w:val="right"/>
      </w:pPr>
      <w:r>
        <w:t>от 5 июня 2014 г. N 263</w:t>
      </w:r>
    </w:p>
    <w:p w:rsidR="008072CC" w:rsidRDefault="008072CC">
      <w:pPr>
        <w:pStyle w:val="ConsPlusNormal"/>
        <w:ind w:firstLine="540"/>
        <w:jc w:val="both"/>
      </w:pPr>
    </w:p>
    <w:p w:rsidR="008072CC" w:rsidRDefault="008072CC">
      <w:pPr>
        <w:pStyle w:val="ConsPlusTitle"/>
        <w:jc w:val="center"/>
      </w:pPr>
      <w:bookmarkStart w:id="0" w:name="P29"/>
      <w:bookmarkEnd w:id="0"/>
      <w:r>
        <w:t>КОНЦЕПЦИЯ</w:t>
      </w:r>
    </w:p>
    <w:p w:rsidR="008072CC" w:rsidRDefault="008072CC">
      <w:pPr>
        <w:pStyle w:val="ConsPlusTitle"/>
        <w:jc w:val="center"/>
      </w:pPr>
      <w:r>
        <w:t>МОДЕРНИЗАЦИИ НАРКОЛОГИЧЕСКОЙ СЛУЖБЫ РОССИЙСКОЙ ФЕДЕРАЦИИ</w:t>
      </w:r>
    </w:p>
    <w:p w:rsidR="008072CC" w:rsidRDefault="008072CC">
      <w:pPr>
        <w:pStyle w:val="ConsPlusTitle"/>
        <w:jc w:val="center"/>
      </w:pPr>
      <w:r>
        <w:t>ДО 2016 ГОДА</w:t>
      </w:r>
    </w:p>
    <w:p w:rsidR="008072CC" w:rsidRDefault="008072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072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072CC" w:rsidRDefault="008072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72CC" w:rsidRDefault="008072C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Минздрава России от 05.02.2015 </w:t>
            </w:r>
            <w:hyperlink r:id="rId7" w:history="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,</w:t>
            </w:r>
          </w:p>
          <w:p w:rsidR="008072CC" w:rsidRDefault="008072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07.12.2015 </w:t>
            </w:r>
            <w:hyperlink r:id="rId8" w:history="1">
              <w:r>
                <w:rPr>
                  <w:color w:val="0000FF"/>
                </w:rPr>
                <w:t>N 892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072CC" w:rsidRDefault="008072CC">
      <w:pPr>
        <w:pStyle w:val="ConsPlusNormal"/>
        <w:ind w:firstLine="540"/>
        <w:jc w:val="both"/>
      </w:pPr>
    </w:p>
    <w:p w:rsidR="008072CC" w:rsidRDefault="008072CC">
      <w:pPr>
        <w:pStyle w:val="ConsPlusNormal"/>
        <w:jc w:val="center"/>
        <w:outlineLvl w:val="1"/>
      </w:pPr>
      <w:r>
        <w:t>I. Введение</w:t>
      </w:r>
    </w:p>
    <w:p w:rsidR="008072CC" w:rsidRDefault="008072CC">
      <w:pPr>
        <w:pStyle w:val="ConsPlusNormal"/>
        <w:ind w:firstLine="540"/>
        <w:jc w:val="both"/>
      </w:pPr>
    </w:p>
    <w:p w:rsidR="008072CC" w:rsidRDefault="008072CC">
      <w:pPr>
        <w:pStyle w:val="ConsPlusNormal"/>
        <w:ind w:firstLine="540"/>
        <w:jc w:val="both"/>
      </w:pPr>
      <w:r>
        <w:t xml:space="preserve">Концепция модернизации наркологической службы Российской Федерации до 2016 года (далее также - Концепция) разработана во исполнение </w:t>
      </w:r>
      <w:hyperlink r:id="rId9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7 мая 2012 г. N 598 "О совершенствовании государственной политики в сфере здравоохранения" и представляет собой систему базовых принципов, приоритетных направлений, целей и задач модернизации наркологической службы Российской Федерации.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 xml:space="preserve">Нормативно-правовую основу Концепции составляют </w:t>
      </w:r>
      <w:hyperlink r:id="rId10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законы, общепризнанные принципы и нормы международного права, </w:t>
      </w:r>
      <w:r>
        <w:lastRenderedPageBreak/>
        <w:t xml:space="preserve">международные договоры Российской Федерации, </w:t>
      </w:r>
      <w:hyperlink r:id="rId11" w:history="1">
        <w:r>
          <w:rPr>
            <w:color w:val="0000FF"/>
          </w:rPr>
          <w:t>Концепция</w:t>
        </w:r>
      </w:hyperlink>
      <w:r>
        <w:t xml:space="preserve">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года, утвержденная распоряжением Правительства Российской Федерации от 20 декабря 2009 г. N 2128-р, </w:t>
      </w:r>
      <w:hyperlink r:id="rId12" w:history="1">
        <w:r>
          <w:rPr>
            <w:color w:val="0000FF"/>
          </w:rPr>
          <w:t>Стратегия</w:t>
        </w:r>
      </w:hyperlink>
      <w:r>
        <w:t xml:space="preserve"> государственной антинаркотической политики Российской Федерации до 2020 года, утвержденная Указом Президента Российской Федерации от 9 июня 2010 г. N 690, </w:t>
      </w:r>
      <w:hyperlink r:id="rId1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7 мая 2012 г. N 598 "О совершенствовании государственной политики в сфере здравоохранения", государственная </w:t>
      </w:r>
      <w:hyperlink r:id="rId14" w:history="1">
        <w:r>
          <w:rPr>
            <w:color w:val="0000FF"/>
          </w:rPr>
          <w:t>программа</w:t>
        </w:r>
      </w:hyperlink>
      <w:r>
        <w:t xml:space="preserve"> Российской Федерации "Развитие здравоохранения", утвержденная постановлением Правительства Российской Федерации от 15 апреля 2014 г. N 294, нормативные правовые акты Российской Федерации, регулирующие деятельность федеральных и региональных органов государственной власти в сфере оказания медицинской помощи населению Российской Федерации, а также иные нормативные документы, регламентирующие правоотношения в сфере оказания наркологической помощи.</w:t>
      </w:r>
    </w:p>
    <w:p w:rsidR="008072CC" w:rsidRDefault="008072CC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Минздрава России от 05.02.2015 N 38)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Концепция включает в себя комплекс правовых, организационных и экономических мер, направленных на повышение доступности и качества оказания наркологической медицинской помощи населению Российской Федерации.</w:t>
      </w:r>
    </w:p>
    <w:p w:rsidR="008072CC" w:rsidRDefault="008072CC">
      <w:pPr>
        <w:pStyle w:val="ConsPlusNormal"/>
        <w:ind w:firstLine="540"/>
        <w:jc w:val="both"/>
      </w:pPr>
    </w:p>
    <w:p w:rsidR="008072CC" w:rsidRDefault="008072CC">
      <w:pPr>
        <w:pStyle w:val="ConsPlusNormal"/>
        <w:jc w:val="center"/>
        <w:outlineLvl w:val="1"/>
      </w:pPr>
      <w:r>
        <w:t>II. Анализ текущего состояния наркологической ситуации</w:t>
      </w:r>
    </w:p>
    <w:p w:rsidR="008072CC" w:rsidRDefault="008072CC">
      <w:pPr>
        <w:pStyle w:val="ConsPlusNormal"/>
        <w:jc w:val="center"/>
      </w:pPr>
      <w:r>
        <w:t>в Российской Федерации</w:t>
      </w:r>
    </w:p>
    <w:p w:rsidR="008072CC" w:rsidRDefault="008072CC">
      <w:pPr>
        <w:pStyle w:val="ConsPlusNormal"/>
        <w:ind w:firstLine="540"/>
        <w:jc w:val="both"/>
      </w:pPr>
    </w:p>
    <w:p w:rsidR="008072CC" w:rsidRDefault="008072CC">
      <w:pPr>
        <w:pStyle w:val="ConsPlusNormal"/>
        <w:ind w:firstLine="540"/>
        <w:jc w:val="both"/>
      </w:pPr>
      <w:r>
        <w:t>Одной из негативных тенденций в динамике состояния здоровья населения Российской Федерации является высокая распространенность наркологических заболеваний.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По данным федерального статистического наблюдения, в 2012 году медицинскими организациями, оказывающими наркологическую помощь, зарегистрировано 2 920 007 больных наркологическими расстройствами, то есть 2 041,2 больных в расчете на 100 тыс. населения, или 2,0% от общей численности населения. По сравнению с 2011 годом показатель общей заболеваемости наркологическими расстройствами снизился на 3%.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Как и в предыдущие годы, 80,8% от общего числа зарегистрированных наркологических больных - это больные алкоголизмом.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Больные наркоманией и лица, употребляющие наркотики с вредными последствиями, составили 18,2%, а больные токсикоманией и лица, употребляющие ненаркотические психоактивные вещества с вредными последствиями, - 1,0%.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В 2012 году наркологической службой зарегистрировано 1 923 тыс. больных алкоголизмом, или 1 344,1 на 100 тысяч населения, что составило почти 1,3% общей численности населения.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Впервые в жизни обратились за наркологической помощью 123 тыс. больных алкоголизмом, или 85,8 больных на 100 тыс. населения.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В 2012 году наркологическими учреждениями страны зарегистрировано 333 тыс. больных наркоманией, или 232,5 на 100 тыс. населения. По сравнению с 2011 годом этот показатель снизился на 2% (237,4 на 100 тысяч населения). Также была зарегистрирована 201 тысяча лиц с диагнозом "употребление наркотиков с вредными последствиями".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Общее число потребителей наркотиков в 2012 году составило 533,4 тыс. человек, или 372,9 на 100 тыс. населения. Этот показатель остался на уровне 2011 года.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 xml:space="preserve">Среди обратившихся за наркологической помощью больных алкоголизмом и наркоманией подавляющее большинство находились в трудоспособном возрасте - соответственно 89% и 99%. </w:t>
      </w:r>
      <w:r>
        <w:lastRenderedPageBreak/>
        <w:t>Около 20% зарегистрированных больных - женщины.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Число подростков в возрасте 15-17 лет с впервые в жизни установленным диагнозом наркологического расстройства в 2012 году составило 29 029 человек, или 673,5 на 100 тыс. подросткового населения. Из них 82,6% составили лица с диагнозом употребление алкоголя с вредными последствиями.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В течение двух последних десятилетий наблюдается высокий уровень потребления контрафактного алкоголя, значительно расширился спектр наркотических средств и психотропных веществ, которые применяются в немедицинских целях.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Удельный вес потребителей инъекционных наркотиков (ПИН) среди общего числа потребителей наркотиков составляет 68% (362 тыс. человек). Среди зарегистрированных ПИН наблюдается высокий уровень распространенности парентеральных гепатитов (63%) и ВИЧ-инфекции (16%). Удельный вес ВИЧ-инфицированных больных среди зарегистрированных ПИН в течение последних 7 лет неуклонно возрастает (с 9,3% в 2005 году до 16% в 2012 году). Это создает дополнительную социально-экономическую нагрузку на органы здравоохранения и на общество в целом.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Согласно данным Национального исследовательского университета Высшей школы экономики, общие расходы государства на оказание медицинской помощи пациентам с заболеваниями, связанными с чрезмерным потреблением алкоголя, составили 16,2% всех государственных расходов на здравоохранение.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Наркологическая служба в стране была организована в 1975 году.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В настоящее время наркологическая медицинская помощь населению оказывается в специализированных государственных наркологических учреждениях. Наряду с этим увеличилось число негосударственных организаций, предоставляющих медицинские и реабилитационные услуги наркологическим больным.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За последние 5 лет отмечены следующие тенденции в развитии наркологической службы: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1. Уменьшилось количество наркологических диспансеров, наблюдается уменьшение коечного фонда наркологических учреждений.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В 2012 году по сравнению с 2011 годом число наркологических диспансеров сократилось со 117 до 101 (почти на 14%), а число наркологических диспансеров, имеющих стационарные отделения, - со 109 до 94 (также на 14%). Уменьшилось число учреждений, имеющих в своем составе наркологические отделения (кабинеты) с 1 847 до 1 827, число подростковых наркологических кабинетов (отделений) сократилось с 283 до 259. Наряду с этим возросло число кабинетов экспертизы алкогольного и наркотического опьянения - с 430 до 487.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2. Продолжилось сокращение общей численности коечного фонда: число коек уменьшилось на 4% и составило 24 250 (в 2011 году - 25 277). Обеспеченность населения наркологическими койками также снижалась: с 1,8 на 10 тыс. населения в 2011 году до 1,7 в 2012 году.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3. Наряду с сокращением коечного фонда сократилось число врачей-психиатров-наркологов, увеличился коэффициент совместительства этих специалистов.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4. К настоящему времени в работе наркологической службы накопилось много системных организационных проблем: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1) низкая обращаемость больных в государственные и муниципальные медицинские организации, оказывающие наркологическую помощь населению;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lastRenderedPageBreak/>
        <w:t>2) низкая мотивация наркологических больных к включению в программы лечения и медицинской реабилитации;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3) низкая загруженность развернутых наркологических и реабилитационных коек;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4) отсутствие систематизированного мониторинга масштабов распространенности злоупотребления алкоголем;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5) дефицит обеспеченности врачами-психиатрами-наркологами, средним и младшим медицинским персоналом;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6) дефицит обеспечения врачами-психотерапевтами, медицинскими психологами, социальными работниками, специалистами по социальной работе;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7) отсутствие специальности "детская и подростковая психиатрия-наркология";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8) недостаточно развитая преемственность в деятельности медицинских организаций, оказывающих медицинскую помощь по профилю "наркология", и негосударственных реабилитационных центров, оказывающих социальные услуги наркологическим больным.</w:t>
      </w:r>
    </w:p>
    <w:p w:rsidR="008072CC" w:rsidRDefault="008072CC">
      <w:pPr>
        <w:pStyle w:val="ConsPlusNormal"/>
        <w:ind w:firstLine="540"/>
        <w:jc w:val="both"/>
      </w:pPr>
    </w:p>
    <w:p w:rsidR="008072CC" w:rsidRDefault="008072CC">
      <w:pPr>
        <w:pStyle w:val="ConsPlusNormal"/>
        <w:jc w:val="center"/>
        <w:outlineLvl w:val="1"/>
      </w:pPr>
      <w:r>
        <w:t>III. Основная цель модернизации наркологической службы</w:t>
      </w:r>
    </w:p>
    <w:p w:rsidR="008072CC" w:rsidRDefault="008072CC">
      <w:pPr>
        <w:pStyle w:val="ConsPlusNormal"/>
        <w:jc w:val="center"/>
      </w:pPr>
      <w:r>
        <w:t>Российской Федерации</w:t>
      </w:r>
    </w:p>
    <w:p w:rsidR="008072CC" w:rsidRDefault="008072CC">
      <w:pPr>
        <w:pStyle w:val="ConsPlusNormal"/>
        <w:ind w:firstLine="540"/>
        <w:jc w:val="both"/>
      </w:pPr>
    </w:p>
    <w:p w:rsidR="008072CC" w:rsidRDefault="008072CC">
      <w:pPr>
        <w:pStyle w:val="ConsPlusNormal"/>
        <w:ind w:firstLine="540"/>
        <w:jc w:val="both"/>
      </w:pPr>
      <w:r>
        <w:t>Модернизация наркологической службы Российской Федерации проводится в целях повышения эффективности ее функционирования и направлена на повышение качества и обеспечение доступности медицинской помощи по профилю "наркология" для граждан страны на основе формирования единого эффективного организационно-технологического процесса ее оказания.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В соответствии с приоритетами, вытекающими из анализа эпидемиологической ситуации, современного состояния наркологической службы в субъектах Российской Федерации, ее материально-технического оснащения, обеспеченностью кадрами, главные усилия должны быть сосредоточены на решении следующих задач: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а) развитие профилактики наркологических заболеваний;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б) совершенствование оказания наркологической помощи населению;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в) совершенствование кадровой политики при организации наркологической помощи;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г) совершенствование межведомственного взаимодействия при оказании наркологической помощи;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д) совершенствование нормативного правового регулирования организации наркологической помощи.</w:t>
      </w:r>
    </w:p>
    <w:p w:rsidR="008072CC" w:rsidRDefault="008072CC">
      <w:pPr>
        <w:pStyle w:val="ConsPlusNormal"/>
        <w:ind w:firstLine="540"/>
        <w:jc w:val="both"/>
      </w:pPr>
    </w:p>
    <w:p w:rsidR="008072CC" w:rsidRDefault="008072CC">
      <w:pPr>
        <w:pStyle w:val="ConsPlusNormal"/>
        <w:jc w:val="center"/>
        <w:outlineLvl w:val="1"/>
      </w:pPr>
      <w:r>
        <w:t>IV. Развитие профилактики наркологических заболеваний</w:t>
      </w:r>
    </w:p>
    <w:p w:rsidR="008072CC" w:rsidRDefault="008072CC">
      <w:pPr>
        <w:pStyle w:val="ConsPlusNormal"/>
        <w:ind w:firstLine="540"/>
        <w:jc w:val="both"/>
      </w:pPr>
    </w:p>
    <w:p w:rsidR="008072CC" w:rsidRDefault="008072CC">
      <w:pPr>
        <w:pStyle w:val="ConsPlusNormal"/>
        <w:ind w:firstLine="540"/>
        <w:jc w:val="both"/>
      </w:pPr>
      <w:r>
        <w:t>По результатам исследования ESPAD среди учащихся г. Москвы в возрасте старше 15-16 лет 1% регулярно употребляют спиртные напитки, 15% - хотя бы один раз в жизни пробовали марихуану или гашиш, 9,0% - экспериментировали с ингалянтами. Каждый третий подросток (32% опрошенных) в течение последних 30 дней покупал алкогольные напитки в магазинах, а каждый пятый (21%) употреблял в их барах, ресторанах, на дискотеках.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Сложившаяся ситуация требует реализации комплексных мер, направленных на медицинскую профилактику наркологических заболеваний.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lastRenderedPageBreak/>
        <w:t>К ним относятся следующие мероприятия: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1) информирование населения в средствах массовой информации, в сети Интернет, через системы мобильной связи о негативном влиянии на здоровье злоупотребления психоактивными веществами и стимулирование населения к здоровому образу жизни;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2) раннее выявление лиц, употребляющих психоактивные вещества, в дифференцированных группах;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3) мотивационное консультирование;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4) семейное консультирование;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5) психокоррекционная работа с группами риска;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6) разработка и внедрение программ медицинской профилактики для лиц, совершивших административные правонарушения в состоянии опьянения.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Для реализации этой деятельности необходимо: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- организовать отделения (кабинеты) медицинской профилактики немедицинского потребления психоактивных веществ в структуре наркологических учреждений;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- развернуть наркологические кабинеты в структуре первичного звена здравоохранения.</w:t>
      </w:r>
    </w:p>
    <w:p w:rsidR="008072CC" w:rsidRDefault="008072CC">
      <w:pPr>
        <w:pStyle w:val="ConsPlusNormal"/>
        <w:ind w:firstLine="540"/>
        <w:jc w:val="both"/>
      </w:pPr>
    </w:p>
    <w:p w:rsidR="008072CC" w:rsidRDefault="008072CC">
      <w:pPr>
        <w:pStyle w:val="ConsPlusNormal"/>
        <w:jc w:val="center"/>
        <w:outlineLvl w:val="1"/>
      </w:pPr>
      <w:r>
        <w:t>V. Совершенствование оказания наркологической медицинской</w:t>
      </w:r>
    </w:p>
    <w:p w:rsidR="008072CC" w:rsidRDefault="008072CC">
      <w:pPr>
        <w:pStyle w:val="ConsPlusNormal"/>
        <w:jc w:val="center"/>
      </w:pPr>
      <w:r>
        <w:t>помощи населению Российской Федерации</w:t>
      </w:r>
    </w:p>
    <w:p w:rsidR="008072CC" w:rsidRDefault="008072CC">
      <w:pPr>
        <w:pStyle w:val="ConsPlusNormal"/>
        <w:ind w:firstLine="540"/>
        <w:jc w:val="both"/>
      </w:pPr>
    </w:p>
    <w:p w:rsidR="008072CC" w:rsidRDefault="008072CC">
      <w:pPr>
        <w:pStyle w:val="ConsPlusNormal"/>
        <w:ind w:firstLine="540"/>
        <w:jc w:val="both"/>
      </w:pPr>
      <w:r>
        <w:t>В настоящее время отмечается низкая обращаемость в медицинские организации государственной и муниципальной систем здравоохранения, оказывающих наркологическую помощь (далее - наркологические учреждения).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Сложившаяся ситуация обусловлена, с одной стороны, характерной для всех наркологических больных "анозогнозией" - отторжением больным факта наличия у него наркологического заболевания и связанных с ним медицинских и социальных последствий.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С другой стороны, высокая латентность наркологической патологии связана с возникающими при обращении за наркологической помощью в наркологические учреждения социально-правовыми последствиями, к которым относятся: ограничения на право владения оружием; на право управления транспортным средством; на прохождение государственной гражданской службы, а также на деятельность, связанную с отдельными видами работ, тяжелыми работами и работами с вредными и (или) опасными условиями труда; на усыновление.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В то же время указанных социально-правовых ограничений можно избежать при анонимном (платном) обращении в наркологические учреждения, а также при обращении в медицинские организации частной системы здравоохранения и негосударственные центры, оказывающие услуги по социальной реабилитации. Это ставит в неравное положение государственные и негосударственные медицинские организации, оказывающие наркологическую помощь, а также контингенты наркологических больных с разными финансовыми возможностями.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В целях увеличения обращаемости в наркологические учреждения необходимо сформировать поток больных алкоголизмом, наркоманией и токсикоманией, на которых суд возложил обязанность пройти лечение и медицинскую реабилитацию, а также из осужденных, признанных больными наркоманией, которым судом отсрочено отбывание наказания.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lastRenderedPageBreak/>
        <w:t>С целью повышения эффективности оказания наркологической помощи необходимо: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 xml:space="preserve">а) внедрить в деятельность наркологических учреждений </w:t>
      </w:r>
      <w:hyperlink r:id="rId16" w:history="1">
        <w:r>
          <w:rPr>
            <w:color w:val="0000FF"/>
          </w:rPr>
          <w:t>Порядок</w:t>
        </w:r>
      </w:hyperlink>
      <w:r>
        <w:t xml:space="preserve"> оказания медицинской помощи по профилю "наркология", утвержденный приказом Министерства здравоохранения Российской Федерации от 15 ноября 2012 г. N 929н, и стандарты первичной медико-санитарной помощи и специализированной медицинской помощи при наркологических расстройствах, утвержденные приказами Министерства здравоохранения Российской Федерации от 4 сентября 2012 г. N 124н-135н;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 xml:space="preserve">б) укрепить материально-техническую базу наркологических учреждений в соответствии со стандартом оснащения, предусмотренным </w:t>
      </w:r>
      <w:hyperlink r:id="rId17" w:history="1">
        <w:r>
          <w:rPr>
            <w:color w:val="0000FF"/>
          </w:rPr>
          <w:t>Порядком</w:t>
        </w:r>
      </w:hyperlink>
      <w:r>
        <w:t xml:space="preserve"> оказания медицинской помощи по профилю "наркология", утвержденным приказом Министерства здравоохранения Российской Федерации от 15 ноября 2012 г. N 929н;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в) разработать и внедрить в деятельность наркологических учреждений порядок диспансерного наблюдения за наркологическими больными, отвечающий современной социально-экономической и наркологической ситуации в стране;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г) разработать методические указания по организации лечения и медицинской реабилитации больных наркоманией, совершивших преступление небольшой тяжести и получивших отсрочку отбывания наказания;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д) разработать механизм взаимодействия между наркологическими учреждениями, уголовно-исполнительными инспекциями и судами при организации обязательного лечения больных алкоголизмом, наркоманией и токсикоманиями, а также при организации лечения и медицинской реабилитации осужденных, признанных больными наркоманией, отбывание наказания которым отсрочено судом.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В настоящее время в Российской Федерации наиболее проблемным направлением в системе оказания наркологической помощи является медицинская реабилитация. Медицинская реабилитация наркологических больных развивается медленно, что негативно отражается на эффективности оказания наркологической помощи.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На конец 2012 года в Российской Федерации действовало 3 самостоятельных реабилитационных центра, в которых было развернуто 190 коек, из них наркологических реабилитационных - 130 коек, сестринского ухода - 50 коек (в Курганской области), неотложной наркологической помощи - 10 коек (в Республике Северная Осетия - Алания).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Одновременно на базе специализированных наркологических и психиатрических учреждений функционировало 8 реабилитационных отделений, имеющих статус реабилитационных центров, и 85 реабилитационных отделений.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Коечный фонд этих подразделений в 2012 году составил 2 301 койку, то есть увеличился на 18% по сравнению с 2011 годом (1 730 коек).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В течение 2012 года в субъектах Российской Федерации открыто 14 реабилитационных центров (отделений) в структуре специализированных учреждений в следующих регионах: Орловская, Калининградская, Ростовская, Нижегородская, Свердловская, Челябинская области, Ставропольский, Алтайский, Забайкальский, Красноярский и Приморский края, республики Удмуртия, Бурятия, Тыва.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Если в 2011 году не было реабилитационных коек в 35 субъектах Российской Федерации, то в 2012 году они отсутствовали только в 25 регионах.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Медицинская реабилитация в наркологических учреждениях осуществляется в стационарных и амбулаторных условиях.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lastRenderedPageBreak/>
        <w:t>Мощность отделений медико-социальной реабилитации наркологических учреждений, проводящих медицинскую реабилитацию в амбулаторных условиях, в 2012 году увеличилась на 10% по сравнению с 2011 годом и составила 868 посещений в смену (в 2011 году - 789).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Существенным дополнительным ресурсом для проведения медицинской реабилитации наркологических больных являются дневные стационары. Число мест в дневных стационарах, предназначенных для медицинской реабилитации наркологических больных, также увеличилось и составило в 2012 году 399 (в 2011 году-368).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Несмотря на небольшое число развернутых в настоящее время реабилитационных коек, занятость наркологической реабилитационной койки невелика и составляет 294 дня в году (занятость общей наркологической койки в 2012 году составила 312 дней).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Аналогичная ситуация сложилась и в негосударственных центрах, которых по всей стране организовано более 500. Все они функционируют на 30-50% от запланированных мощностей.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Это связано с низкой мотивацией наркологических больных на участие в программах реабилитации после проведенного им лечения. После стационарного лечения только 4,2% больных включаются в программы стационарной реабилитации. В 2012 году число таких больных составило 26 401 человек, что по сравнению с 2011 годом на 3% больше (25 673 человек).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Удельный вес пациентов, успешно закончивших стационарный этап реабилитации, составил 52% (в 2011 году - 47,9%).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В амбулаторные реабилитационные программы в 2012 году было включено только 3,3% больных, получивших наркологическую помощь в стационарных условиях, или 95 216 пациентов наркологического профиля. Это на 12% меньше, чем в 2011 году. Из общего числа пациентов, включенных в амбулаторные реабилитационные программы, 52% успешно завершили программы реабилитации.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Серьезной проблемой остается отсутствие взаимодействия между наркологическими учреждениями и негосударственными реабилитационными центрами, что препятствует осуществлению преемственности между лечебно-реабилитационным процессом и последующей социальной реабилитацией. В 82,5% негосударственных реабилитационных центрах пациенты не получают необходимую медицинскую помощь в связи с наркологической патологией и в связи с сопутствующими заболеваниями.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Учитывая изложенное, основными мерами по развитию медицинской реабилитации в структуре наркологической службы Российской Федерации являются: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а) организация последовательного процесса мотивирования, лечения и медицинской реабилитации в стационарных и амбулаторных условиях;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б) обеспечение преемственности между медицинской реабилитацией наркологических больных в стационарных и амбулаторных условиях;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в) обеспечение преемственности между наркологическими учреждениями и негосударственными реабилитационными центрами путем установления правоотношений на договорной основе;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г) развитие медицинских реабилитационных центров, отделений и реабилитационных коек, в том числе за счет перепрофилирования коечного фонда, в соответствии с потребностью субъектов Российской Федерации;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д) организация лечебно-трудовых мастерских в структуре наркологических учреждений.</w:t>
      </w:r>
    </w:p>
    <w:p w:rsidR="008072CC" w:rsidRDefault="008072CC">
      <w:pPr>
        <w:pStyle w:val="ConsPlusNormal"/>
        <w:ind w:firstLine="540"/>
        <w:jc w:val="both"/>
      </w:pPr>
    </w:p>
    <w:p w:rsidR="008072CC" w:rsidRDefault="008072CC">
      <w:pPr>
        <w:pStyle w:val="ConsPlusNormal"/>
        <w:jc w:val="center"/>
        <w:outlineLvl w:val="1"/>
      </w:pPr>
      <w:r>
        <w:lastRenderedPageBreak/>
        <w:t>VI. Совершенствование кадровой политики при организации</w:t>
      </w:r>
    </w:p>
    <w:p w:rsidR="008072CC" w:rsidRDefault="008072CC">
      <w:pPr>
        <w:pStyle w:val="ConsPlusNormal"/>
        <w:jc w:val="center"/>
      </w:pPr>
      <w:r>
        <w:t>наркологической помощи</w:t>
      </w:r>
    </w:p>
    <w:p w:rsidR="008072CC" w:rsidRDefault="008072CC">
      <w:pPr>
        <w:pStyle w:val="ConsPlusNormal"/>
        <w:ind w:firstLine="540"/>
        <w:jc w:val="both"/>
      </w:pPr>
    </w:p>
    <w:p w:rsidR="008072CC" w:rsidRDefault="008072CC">
      <w:pPr>
        <w:pStyle w:val="ConsPlusNormal"/>
        <w:ind w:firstLine="540"/>
        <w:jc w:val="both"/>
      </w:pPr>
      <w:r>
        <w:t>Результативность наркологической службы Российской Федерации в значительной степени зависит от состояния профессионального уровня и качества подготовки медицинских кадров, являющихся главным ресурсом здравоохранения.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Основная цель кадровой политики состоит в развитии системы управления кадровым потенциалом наркологической службы, основанной на рациональном планировании подготовки и трудоустройства кадров, использовании современных образовательных технологий и эффективных мотивационных механизмов, позволяющих привлечь и удержать в медицинских организациях персонал, способный на высоком профессиональном уровне решать задачи повышения качества и доступности наркологической помощи населению.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Совершенствование кадровой политики необходимо для решения всех основных задач Концепции и состоит из взаимосвязанных направлений: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- планирование и оптимизация численности и структуры кадров, в том числе изменение штатных расписаний медицинских организаций с увеличением числа медицинских психологов, специалистов по социальной работе, социальных работников, участвующих в медицинской реабилитации лиц, страдающих наркологическими расстройствами;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- расширение дополнительного профессионального образования специалистов по программам повышения квалификации и программам профессиональной переподготовки (врачей-психиатров-наркологов, врачей-психотерапевтов, медицинских психологов, социальных работников, специалистов по социальной работе) по вопросам медицинской реабилитации;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18" w:history="1">
        <w:r>
          <w:rPr>
            <w:color w:val="0000FF"/>
          </w:rPr>
          <w:t>Приказ</w:t>
        </w:r>
      </w:hyperlink>
      <w:r>
        <w:t xml:space="preserve"> Минздрава России от 05.02.2015 N 38;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- совершенствование кадровой политики в части аттестации медицинских психологов, специалистов по социальной работе и социальных работников в сфере оказания наркологической помощи;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- обеспечение реализации дополнительных профессиональных программ медицинского образования по специальностям "психиатрия", "наркология" и "медицинская психология" для медицинских организаций, находящихся в ведении субъектов Российской Федерации, в рамках целевой подготовки для нужд систем регионального здравоохранения на территории и по направлению субъекта Российской Федерации, являющегося заказчиком подготовки;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- оптимизация нормативной нагрузки на врача-психиатра-нарколога, врача-психотерапевта, медицинского психолога, социального работника и специалиста по социальной работе амбулаторного приема в целях обеспечения качества лечебно-реабилитационного процесса;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19" w:history="1">
        <w:r>
          <w:rPr>
            <w:color w:val="0000FF"/>
          </w:rPr>
          <w:t>Приказ</w:t>
        </w:r>
      </w:hyperlink>
      <w:r>
        <w:t xml:space="preserve"> Минздрава России от 05.02.2015 N 38;</w:t>
      </w:r>
    </w:p>
    <w:p w:rsidR="008072CC" w:rsidRDefault="008072CC">
      <w:pPr>
        <w:pStyle w:val="ConsPlusNormal"/>
        <w:ind w:firstLine="540"/>
        <w:jc w:val="both"/>
      </w:pPr>
    </w:p>
    <w:p w:rsidR="008072CC" w:rsidRDefault="008072CC">
      <w:pPr>
        <w:pStyle w:val="ConsPlusNormal"/>
        <w:jc w:val="center"/>
        <w:outlineLvl w:val="1"/>
      </w:pPr>
      <w:r>
        <w:t>VII. Совершенствование межведомственного взаимодействия</w:t>
      </w:r>
    </w:p>
    <w:p w:rsidR="008072CC" w:rsidRDefault="008072CC">
      <w:pPr>
        <w:pStyle w:val="ConsPlusNormal"/>
        <w:jc w:val="center"/>
      </w:pPr>
      <w:r>
        <w:t>при оказании наркологической помощи в Российской Федерации</w:t>
      </w:r>
    </w:p>
    <w:p w:rsidR="008072CC" w:rsidRDefault="008072CC">
      <w:pPr>
        <w:pStyle w:val="ConsPlusNormal"/>
        <w:ind w:firstLine="540"/>
        <w:jc w:val="both"/>
      </w:pPr>
    </w:p>
    <w:p w:rsidR="008072CC" w:rsidRDefault="008072CC">
      <w:pPr>
        <w:pStyle w:val="ConsPlusNormal"/>
        <w:ind w:firstLine="540"/>
        <w:jc w:val="both"/>
      </w:pPr>
      <w:r>
        <w:t xml:space="preserve">Эффективная работа наркологической службы невозможна без тесного взаимодействия заинтересованных федеральных органов исполнительной власти, органов государственной власти субъектов Российской Федерации и органов местного самоуправления, а также работодателей по вопросам практической реализации всех организационных форм оказания наркологической помощи, последующей ресоциализации лиц, отказавшихся от употребления психоактивных веществ, включая профессиональную подготовку, а также переподготовку лиц, утративших свои профессиональные навыки, организацию их трудоустройства после окончания программ </w:t>
      </w:r>
      <w:r>
        <w:lastRenderedPageBreak/>
        <w:t>медицинской и социальной реабилитации.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Такое взаимодействие может осуществляться в рамках взаимодействия наркологических учреждений с: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- общеобразовательными организациями и профессиональными образовательными организациями, а также образовательными организациями высшего образования в целях раннего выявления потребителей психоактивных веществ и организации медицинской профилактики потребления психоактивных веществ;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- комиссиями по делам несовершеннолетних и защите их прав;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 xml:space="preserve">- работодателями при проведении обязательных предварительных (при поступлении на работу) и периодических медицинских осмотров (обследований) работников, занятых на отдельных видах работ, тяжелых работах и на работах с вредными и (или) опасными условиями труда, а также предсменных, предрейсовых, послесменных, послерейсовых медицинских </w:t>
      </w:r>
      <w:hyperlink r:id="rId20" w:history="1">
        <w:r>
          <w:rPr>
            <w:color w:val="0000FF"/>
          </w:rPr>
          <w:t>осмотров</w:t>
        </w:r>
      </w:hyperlink>
      <w:r>
        <w:t>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- социальными службами для создания преемственности и условий для дальнейшей социальной реабилитации и ресоциализации лиц, отказавшихся от употребления психоактивных веществ;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- миграционными службами при выявлении потребителей психоактивных веществ среди мигрантов;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- уголовно-исполнительными инспекциями при проведении в отношении осужденного к лишению свободы, признанного больным наркоманией, курса лечения от наркомании и медицинской реабилитации с отсрочкой отбывания наказания в виде лишения свободы.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Кроме того, важным является развитие информационного взаимодействия между правоохранительными органами и медицинскими организациями всех форм собственности, оказывающих наркологическую помощь населению Российской Федерации, с учетом соблюдения требований действующего законодательства Российской Федерации.</w:t>
      </w:r>
    </w:p>
    <w:p w:rsidR="008072CC" w:rsidRDefault="008072CC">
      <w:pPr>
        <w:pStyle w:val="ConsPlusNormal"/>
        <w:ind w:firstLine="540"/>
        <w:jc w:val="both"/>
      </w:pPr>
    </w:p>
    <w:p w:rsidR="008072CC" w:rsidRDefault="008072CC">
      <w:pPr>
        <w:pStyle w:val="ConsPlusNormal"/>
        <w:jc w:val="center"/>
        <w:outlineLvl w:val="1"/>
      </w:pPr>
      <w:r>
        <w:t>VIII. Совершенствование нормативного правового</w:t>
      </w:r>
    </w:p>
    <w:p w:rsidR="008072CC" w:rsidRDefault="008072CC">
      <w:pPr>
        <w:pStyle w:val="ConsPlusNormal"/>
        <w:jc w:val="center"/>
      </w:pPr>
      <w:r>
        <w:t>регулирования организации наркологической помощи</w:t>
      </w:r>
    </w:p>
    <w:p w:rsidR="008072CC" w:rsidRDefault="008072CC">
      <w:pPr>
        <w:pStyle w:val="ConsPlusNormal"/>
        <w:jc w:val="center"/>
      </w:pPr>
      <w:r>
        <w:t>в Российской Федерации</w:t>
      </w:r>
    </w:p>
    <w:p w:rsidR="008072CC" w:rsidRDefault="008072CC">
      <w:pPr>
        <w:pStyle w:val="ConsPlusNormal"/>
        <w:ind w:firstLine="540"/>
        <w:jc w:val="both"/>
      </w:pPr>
    </w:p>
    <w:p w:rsidR="008072CC" w:rsidRDefault="008072CC">
      <w:pPr>
        <w:pStyle w:val="ConsPlusNormal"/>
        <w:ind w:firstLine="540"/>
        <w:jc w:val="both"/>
      </w:pPr>
      <w:r>
        <w:t>С целью выработки единых подходов к взаимодействию всех органов и организаций, участвующих в правоотношениях по оказанию наркологической помощи, необходимо совершенствование нормативной правовой базы, регулирующей данные вопросы. Для этого необходимо разработать: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 xml:space="preserve">- </w:t>
      </w:r>
      <w:hyperlink r:id="rId21" w:history="1">
        <w:r>
          <w:rPr>
            <w:color w:val="0000FF"/>
          </w:rPr>
          <w:t>порядок</w:t>
        </w:r>
      </w:hyperlink>
      <w:r>
        <w:t xml:space="preserve">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- порядок направления обучающегося в специализированную медицинскую организацию или ее структурное подразделение, оказывающее наркологическую медицинскую помощь, в случае выявления у него незаконного потребления наркотических средств и психотропных веществ в результате социально-психологического тестирования и (или) профилактического медицинского осмотра;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- порядок организации и осуществления медицинской профилактики потребления психоактивных веществ без назначения врача;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lastRenderedPageBreak/>
        <w:t>- методические рекомендации по формированию у лиц с наркологическими расстройствами мотивации к обращению за наркологической помощью, а также мотивации на участие в программах медицинской реабилитации;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- протоколы медико-психологической коррекции лиц из групп риска по развитию наркологических заболеваний;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- протоколы лечения и медицинской реабилитации наркологических больных;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- порядок и сроки диспансерного наблюдения за наркологическими больными;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- методические рекомендации по организации деятельности лечебно-производственных (трудовых) мастерских в структуре наркологических учреждений;</w:t>
      </w:r>
    </w:p>
    <w:p w:rsidR="008072CC" w:rsidRDefault="008072CC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Минздрава России от 05.02.2015 N 38)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 xml:space="preserve">- методические рекомендации по вопросам организации лечения и медицинской реабилитации осужденных, признанных больными наркоманией, отбывание наказания которым отсрочено по </w:t>
      </w:r>
      <w:hyperlink r:id="rId23" w:history="1">
        <w:r>
          <w:rPr>
            <w:color w:val="0000FF"/>
          </w:rPr>
          <w:t>статье 82.1</w:t>
        </w:r>
      </w:hyperlink>
      <w:r>
        <w:t xml:space="preserve"> Уголовного кодекса Российской Федерации;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 xml:space="preserve">- </w:t>
      </w:r>
      <w:hyperlink r:id="rId24" w:history="1">
        <w:r>
          <w:rPr>
            <w:color w:val="0000FF"/>
          </w:rPr>
          <w:t>порядок</w:t>
        </w:r>
      </w:hyperlink>
      <w:r>
        <w:t xml:space="preserve"> проведения предсменных, предрейсовых, послесменных, послерейсовых медицинских осмотров;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 xml:space="preserve">- </w:t>
      </w:r>
      <w:hyperlink r:id="rId25" w:history="1">
        <w:r>
          <w:rPr>
            <w:color w:val="0000FF"/>
          </w:rPr>
          <w:t>порядок</w:t>
        </w:r>
      </w:hyperlink>
      <w:r>
        <w:t xml:space="preserve"> медицинского освидетельствования на состояние опьянения (алкогольного, наркотического или иного токсического), включающего определение клинических признаков опьянения и правила проведения химико-токсикологических исследований;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- программу повышения квалификации и профессиональной переподготовки по специальности врач-психиатр-нарколог детский и подростковый.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Также необходимо: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 xml:space="preserve">- дополнить </w:t>
      </w:r>
      <w:hyperlink r:id="rId26" w:history="1">
        <w:r>
          <w:rPr>
            <w:color w:val="0000FF"/>
          </w:rPr>
          <w:t>Порядок</w:t>
        </w:r>
      </w:hyperlink>
      <w:r>
        <w:t xml:space="preserve"> оказания медицинской помощи по профилю "наркология", утвержденный приказом Министерства здравоохранения Российской Федерации от 15 ноября 2012 г. N 929н, разделом "Правила организации отделения медицинской профилактики наркологических расстройств";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27" w:history="1">
        <w:r>
          <w:rPr>
            <w:color w:val="0000FF"/>
          </w:rPr>
          <w:t>Приказ</w:t>
        </w:r>
      </w:hyperlink>
      <w:r>
        <w:t xml:space="preserve"> Минздрава России от 05.02.2015 N 38;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 xml:space="preserve">- внести изменения в </w:t>
      </w:r>
      <w:hyperlink r:id="rId28" w:history="1">
        <w:r>
          <w:rPr>
            <w:color w:val="0000FF"/>
          </w:rPr>
          <w:t>Номенклатуру</w:t>
        </w:r>
      </w:hyperlink>
      <w:r>
        <w:t xml:space="preserve"> коечного фонда по профилям медицинской помощи, утвержденную приказом Министерства здравоохранения и социального развития Российской Федерации от 17 мая 2012 г. N 555н, включив в нее койки реабилитационные наркологические;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 xml:space="preserve">- внести изменения в </w:t>
      </w:r>
      <w:hyperlink r:id="rId29" w:history="1">
        <w:r>
          <w:rPr>
            <w:color w:val="0000FF"/>
          </w:rPr>
          <w:t>Номенклатуру</w:t>
        </w:r>
      </w:hyperlink>
      <w:r>
        <w:t xml:space="preserve"> медицинских услуг, утвержденную приказом Министерства здравоохранения и социального развития Российской Федерации от 27 декабря 2011 г. N 1664н, дополнив ее услугами по медицинской реабилитации наркологических больных;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30" w:history="1">
        <w:r>
          <w:rPr>
            <w:color w:val="0000FF"/>
          </w:rPr>
          <w:t>Приказ</w:t>
        </w:r>
      </w:hyperlink>
      <w:r>
        <w:t xml:space="preserve"> Минздрава России от 07.12.2015 N 892.</w:t>
      </w:r>
    </w:p>
    <w:p w:rsidR="008072CC" w:rsidRDefault="008072CC">
      <w:pPr>
        <w:pStyle w:val="ConsPlusNormal"/>
        <w:ind w:firstLine="540"/>
        <w:jc w:val="both"/>
      </w:pPr>
    </w:p>
    <w:p w:rsidR="008072CC" w:rsidRDefault="008072CC">
      <w:pPr>
        <w:pStyle w:val="ConsPlusNormal"/>
        <w:jc w:val="center"/>
        <w:outlineLvl w:val="1"/>
      </w:pPr>
      <w:r>
        <w:t>IX. Механизм реализации Концепции модернизации</w:t>
      </w:r>
    </w:p>
    <w:p w:rsidR="008072CC" w:rsidRDefault="008072CC">
      <w:pPr>
        <w:pStyle w:val="ConsPlusNormal"/>
        <w:jc w:val="center"/>
      </w:pPr>
      <w:r>
        <w:t>наркологической службы Российской Федерации до 2016 года</w:t>
      </w:r>
    </w:p>
    <w:p w:rsidR="008072CC" w:rsidRDefault="008072CC">
      <w:pPr>
        <w:pStyle w:val="ConsPlusNormal"/>
        <w:ind w:firstLine="540"/>
        <w:jc w:val="both"/>
      </w:pPr>
    </w:p>
    <w:p w:rsidR="008072CC" w:rsidRDefault="008072CC">
      <w:pPr>
        <w:pStyle w:val="ConsPlusNormal"/>
        <w:ind w:firstLine="540"/>
        <w:jc w:val="both"/>
      </w:pPr>
      <w:r>
        <w:t>Механизм реализации настоящей Концепции предусматривает применение программно-целевого метода.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 xml:space="preserve">Концепция будет реализовываться в рамках соответствующих мероприятий государственной </w:t>
      </w:r>
      <w:hyperlink r:id="rId31" w:history="1">
        <w:r>
          <w:rPr>
            <w:color w:val="0000FF"/>
          </w:rPr>
          <w:t>программы</w:t>
        </w:r>
      </w:hyperlink>
      <w:r>
        <w:t xml:space="preserve"> Российской Федерации "Развитие здравоохранения", утвержденной постановлением </w:t>
      </w:r>
      <w:r>
        <w:lastRenderedPageBreak/>
        <w:t xml:space="preserve">Правительства Российской Федерации от 15 апреля 2014 г. N 294 (далее - государственная программа "Развитие здравоохранения"), региональных программ развития здравоохранения и модернизации наркологической службы субъектов Российской Федерации, а также с учетом </w:t>
      </w:r>
      <w:hyperlink r:id="rId32" w:history="1">
        <w:r>
          <w:rPr>
            <w:color w:val="0000FF"/>
          </w:rPr>
          <w:t>подпрограммы 3</w:t>
        </w:r>
      </w:hyperlink>
      <w:r>
        <w:t xml:space="preserve"> "Комплексная реабилитация и ресоциализация лиц, потребляющих наркотические средства и психотропные вещества в немедицинских целях" государственной программы Российской Федерации "Противодействие незаконному обороту наркотиков", утвержденной постановлением Правительства Российской Федерации от 15.04.2014 N 299.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На федеральном уровне цели и задачи настоящей Концепции будут реализовываться путем разработки новой и совершенствования действующей нормативной правовой базы, регламентирующей организацию оказания наркологической медицинской помощи, включая медицинскую реабилитацию наркологических больных, а также мониторинг исполнения действующей нормативной базы наркологическими учреждениями страны.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Мониторинг хода реализации задач, определенных настоящей Концепцией, предусматривается осуществлять путем анализа данных сводной межведомственной отчетности.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На уровне субъектов Российской Федерации предусматривается осуществить разработку и реализацию региональных программ модернизации наркологической службы.</w:t>
      </w:r>
    </w:p>
    <w:p w:rsidR="008072CC" w:rsidRDefault="008072CC">
      <w:pPr>
        <w:pStyle w:val="ConsPlusNormal"/>
        <w:ind w:firstLine="540"/>
        <w:jc w:val="both"/>
      </w:pPr>
    </w:p>
    <w:p w:rsidR="008072CC" w:rsidRDefault="008072CC">
      <w:pPr>
        <w:pStyle w:val="ConsPlusNormal"/>
        <w:jc w:val="center"/>
        <w:outlineLvl w:val="1"/>
      </w:pPr>
      <w:r>
        <w:t>X. Целевые показатели (индикаторы) модернизации</w:t>
      </w:r>
    </w:p>
    <w:p w:rsidR="008072CC" w:rsidRDefault="008072CC">
      <w:pPr>
        <w:pStyle w:val="ConsPlusNormal"/>
        <w:jc w:val="center"/>
      </w:pPr>
      <w:r>
        <w:t>наркологической службы Российской Федерации</w:t>
      </w:r>
    </w:p>
    <w:p w:rsidR="008072CC" w:rsidRDefault="008072CC">
      <w:pPr>
        <w:pStyle w:val="ConsPlusNormal"/>
        <w:jc w:val="center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Минздрава России от 05.02.2015 N 38)</w:t>
      </w:r>
    </w:p>
    <w:p w:rsidR="008072CC" w:rsidRDefault="008072CC">
      <w:pPr>
        <w:pStyle w:val="ConsPlusNormal"/>
        <w:ind w:firstLine="540"/>
        <w:jc w:val="both"/>
      </w:pPr>
    </w:p>
    <w:p w:rsidR="008072CC" w:rsidRDefault="008072CC">
      <w:pPr>
        <w:pStyle w:val="ConsPlusNormal"/>
        <w:ind w:firstLine="540"/>
        <w:jc w:val="both"/>
      </w:pPr>
      <w:r>
        <w:t xml:space="preserve">Учитывая механизм реализации Концепции, в качестве целевых показателей (индикаторов) модернизации наркологической службы определены целевые показатели (индикаторы) соответствующих мероприятий </w:t>
      </w:r>
      <w:hyperlink r:id="rId34" w:history="1">
        <w:r>
          <w:rPr>
            <w:color w:val="0000FF"/>
          </w:rPr>
          <w:t>подпрограммы 2</w:t>
        </w:r>
      </w:hyperlink>
      <w:r>
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"Развитие здравоохранения".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Мониторинг хода реализации задач, определенных настоящей Концепцией, предусматривается путем анализа целевых показателей (индикаторов), а также данных сводной межведомственной статистической отчетности.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Целевые показатели (индикаторы) модернизации наркологической службы отражают динамику изменений медицинской эффективности проводимых мероприятий и доступность медицинской помощи исходя из фоновой картины в каждом субъекте Российской Федерации и в целом по стране.</w:t>
      </w:r>
    </w:p>
    <w:p w:rsidR="008072CC" w:rsidRDefault="008072CC">
      <w:pPr>
        <w:pStyle w:val="ConsPlusNormal"/>
        <w:jc w:val="center"/>
      </w:pPr>
    </w:p>
    <w:p w:rsidR="008072CC" w:rsidRDefault="008072CC">
      <w:pPr>
        <w:pStyle w:val="ConsPlusNormal"/>
        <w:jc w:val="center"/>
      </w:pPr>
      <w:r>
        <w:t>Целевые показатели (индикаторы)</w:t>
      </w:r>
    </w:p>
    <w:p w:rsidR="008072CC" w:rsidRDefault="008072CC">
      <w:pPr>
        <w:pStyle w:val="ConsPlusNormal"/>
        <w:jc w:val="center"/>
      </w:pPr>
      <w:r>
        <w:t>модернизации наркологической службы Российской Федерации</w:t>
      </w:r>
    </w:p>
    <w:p w:rsidR="008072CC" w:rsidRDefault="008072CC">
      <w:pPr>
        <w:pStyle w:val="ConsPlusNormal"/>
        <w:jc w:val="center"/>
      </w:pPr>
      <w:r>
        <w:t>до 2016 года (в %)</w:t>
      </w:r>
    </w:p>
    <w:p w:rsidR="008072CC" w:rsidRDefault="008072CC">
      <w:pPr>
        <w:pStyle w:val="ConsPlusNormal"/>
        <w:ind w:firstLine="540"/>
        <w:jc w:val="both"/>
      </w:pPr>
    </w:p>
    <w:p w:rsidR="008072CC" w:rsidRDefault="008072CC">
      <w:pPr>
        <w:sectPr w:rsidR="008072CC" w:rsidSect="007543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1200"/>
        <w:gridCol w:w="1200"/>
        <w:gridCol w:w="1200"/>
        <w:gridCol w:w="1200"/>
      </w:tblGrid>
      <w:tr w:rsidR="008072CC">
        <w:tc>
          <w:tcPr>
            <w:tcW w:w="4740" w:type="dxa"/>
          </w:tcPr>
          <w:p w:rsidR="008072CC" w:rsidRDefault="008072CC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1200" w:type="dxa"/>
          </w:tcPr>
          <w:p w:rsidR="008072CC" w:rsidRDefault="008072CC">
            <w:pPr>
              <w:pStyle w:val="ConsPlusNormal"/>
              <w:jc w:val="center"/>
            </w:pPr>
            <w:r>
              <w:t>2012 год</w:t>
            </w:r>
          </w:p>
        </w:tc>
        <w:tc>
          <w:tcPr>
            <w:tcW w:w="1200" w:type="dxa"/>
          </w:tcPr>
          <w:p w:rsidR="008072CC" w:rsidRDefault="008072CC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200" w:type="dxa"/>
          </w:tcPr>
          <w:p w:rsidR="008072CC" w:rsidRDefault="008072CC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200" w:type="dxa"/>
          </w:tcPr>
          <w:p w:rsidR="008072CC" w:rsidRDefault="008072CC">
            <w:pPr>
              <w:pStyle w:val="ConsPlusNormal"/>
              <w:jc w:val="center"/>
            </w:pPr>
            <w:r>
              <w:t>2015 год</w:t>
            </w:r>
          </w:p>
        </w:tc>
      </w:tr>
      <w:tr w:rsidR="008072CC">
        <w:tc>
          <w:tcPr>
            <w:tcW w:w="4740" w:type="dxa"/>
            <w:vAlign w:val="center"/>
          </w:tcPr>
          <w:p w:rsidR="008072CC" w:rsidRDefault="008072CC">
            <w:pPr>
              <w:pStyle w:val="ConsPlusNormal"/>
            </w:pPr>
            <w:r>
              <w:t>Число больных наркоманией, находящихся в ремиссии от 1 года до 2 лет, на 100 больных среднегодового контингента</w:t>
            </w:r>
          </w:p>
        </w:tc>
        <w:tc>
          <w:tcPr>
            <w:tcW w:w="1200" w:type="dxa"/>
          </w:tcPr>
          <w:p w:rsidR="008072CC" w:rsidRDefault="008072CC">
            <w:pPr>
              <w:pStyle w:val="ConsPlusNormal"/>
              <w:jc w:val="center"/>
            </w:pPr>
            <w:r>
              <w:t>8,3</w:t>
            </w:r>
          </w:p>
        </w:tc>
        <w:tc>
          <w:tcPr>
            <w:tcW w:w="1200" w:type="dxa"/>
          </w:tcPr>
          <w:p w:rsidR="008072CC" w:rsidRDefault="008072CC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200" w:type="dxa"/>
          </w:tcPr>
          <w:p w:rsidR="008072CC" w:rsidRDefault="008072CC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1200" w:type="dxa"/>
          </w:tcPr>
          <w:p w:rsidR="008072CC" w:rsidRDefault="008072CC">
            <w:pPr>
              <w:pStyle w:val="ConsPlusNormal"/>
              <w:jc w:val="center"/>
            </w:pPr>
            <w:r>
              <w:t>8,8</w:t>
            </w:r>
          </w:p>
        </w:tc>
      </w:tr>
      <w:tr w:rsidR="008072CC">
        <w:tc>
          <w:tcPr>
            <w:tcW w:w="4740" w:type="dxa"/>
            <w:vAlign w:val="center"/>
          </w:tcPr>
          <w:p w:rsidR="008072CC" w:rsidRDefault="008072CC">
            <w:pPr>
              <w:pStyle w:val="ConsPlusNormal"/>
            </w:pPr>
            <w:r>
              <w:t>Число больных наркоманией, находящихся в ремиссии свыше 2 лет, на 100 больных среднегодового контингента</w:t>
            </w:r>
          </w:p>
        </w:tc>
        <w:tc>
          <w:tcPr>
            <w:tcW w:w="1200" w:type="dxa"/>
          </w:tcPr>
          <w:p w:rsidR="008072CC" w:rsidRDefault="008072CC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00" w:type="dxa"/>
          </w:tcPr>
          <w:p w:rsidR="008072CC" w:rsidRDefault="008072CC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200" w:type="dxa"/>
          </w:tcPr>
          <w:p w:rsidR="008072CC" w:rsidRDefault="008072CC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200" w:type="dxa"/>
          </w:tcPr>
          <w:p w:rsidR="008072CC" w:rsidRDefault="008072CC">
            <w:pPr>
              <w:pStyle w:val="ConsPlusNormal"/>
              <w:jc w:val="center"/>
            </w:pPr>
            <w:r>
              <w:t>9,4</w:t>
            </w:r>
          </w:p>
        </w:tc>
      </w:tr>
      <w:tr w:rsidR="008072CC">
        <w:tc>
          <w:tcPr>
            <w:tcW w:w="4740" w:type="dxa"/>
            <w:vAlign w:val="center"/>
          </w:tcPr>
          <w:p w:rsidR="008072CC" w:rsidRDefault="008072CC">
            <w:pPr>
              <w:pStyle w:val="ConsPlusNormal"/>
            </w:pPr>
            <w:r>
              <w:t>Число больных алкоголизмом, находящихся в ремиссии от 1 года до 2 лет, на 100 больных среднегодового контингента</w:t>
            </w:r>
          </w:p>
        </w:tc>
        <w:tc>
          <w:tcPr>
            <w:tcW w:w="1200" w:type="dxa"/>
          </w:tcPr>
          <w:p w:rsidR="008072CC" w:rsidRDefault="008072CC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200" w:type="dxa"/>
          </w:tcPr>
          <w:p w:rsidR="008072CC" w:rsidRDefault="008072CC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200" w:type="dxa"/>
          </w:tcPr>
          <w:p w:rsidR="008072CC" w:rsidRDefault="008072CC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00" w:type="dxa"/>
          </w:tcPr>
          <w:p w:rsidR="008072CC" w:rsidRDefault="008072CC">
            <w:pPr>
              <w:pStyle w:val="ConsPlusNormal"/>
              <w:jc w:val="center"/>
            </w:pPr>
            <w:r>
              <w:t>11,7</w:t>
            </w:r>
          </w:p>
        </w:tc>
      </w:tr>
      <w:tr w:rsidR="008072CC">
        <w:tc>
          <w:tcPr>
            <w:tcW w:w="4740" w:type="dxa"/>
            <w:vAlign w:val="center"/>
          </w:tcPr>
          <w:p w:rsidR="008072CC" w:rsidRDefault="008072CC">
            <w:pPr>
              <w:pStyle w:val="ConsPlusNormal"/>
            </w:pPr>
            <w:r>
              <w:t>Число больных алкоголизмом, находящихся в ремиссии свыше 2 лет, на 100 больных среднегодового контингента</w:t>
            </w:r>
          </w:p>
        </w:tc>
        <w:tc>
          <w:tcPr>
            <w:tcW w:w="1200" w:type="dxa"/>
          </w:tcPr>
          <w:p w:rsidR="008072CC" w:rsidRDefault="008072CC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200" w:type="dxa"/>
          </w:tcPr>
          <w:p w:rsidR="008072CC" w:rsidRDefault="008072CC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200" w:type="dxa"/>
          </w:tcPr>
          <w:p w:rsidR="008072CC" w:rsidRDefault="008072CC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200" w:type="dxa"/>
          </w:tcPr>
          <w:p w:rsidR="008072CC" w:rsidRDefault="008072CC">
            <w:pPr>
              <w:pStyle w:val="ConsPlusNormal"/>
              <w:jc w:val="center"/>
            </w:pPr>
            <w:r>
              <w:t>9,4</w:t>
            </w:r>
          </w:p>
        </w:tc>
      </w:tr>
      <w:tr w:rsidR="008072CC">
        <w:tc>
          <w:tcPr>
            <w:tcW w:w="4740" w:type="dxa"/>
            <w:vAlign w:val="center"/>
          </w:tcPr>
          <w:p w:rsidR="008072CC" w:rsidRDefault="008072CC">
            <w:pPr>
              <w:pStyle w:val="ConsPlusNormal"/>
            </w:pPr>
            <w:r>
              <w:t>Доля больных алкоголизмом, повторно госпитализированных в течение года</w:t>
            </w:r>
          </w:p>
        </w:tc>
        <w:tc>
          <w:tcPr>
            <w:tcW w:w="1200" w:type="dxa"/>
          </w:tcPr>
          <w:p w:rsidR="008072CC" w:rsidRDefault="008072CC">
            <w:pPr>
              <w:pStyle w:val="ConsPlusNormal"/>
              <w:jc w:val="center"/>
            </w:pPr>
            <w:r>
              <w:t>26,1</w:t>
            </w:r>
          </w:p>
        </w:tc>
        <w:tc>
          <w:tcPr>
            <w:tcW w:w="1200" w:type="dxa"/>
          </w:tcPr>
          <w:p w:rsidR="008072CC" w:rsidRDefault="008072CC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200" w:type="dxa"/>
          </w:tcPr>
          <w:p w:rsidR="008072CC" w:rsidRDefault="008072CC">
            <w:pPr>
              <w:pStyle w:val="ConsPlusNormal"/>
              <w:jc w:val="center"/>
            </w:pPr>
            <w:r>
              <w:t>25,4</w:t>
            </w:r>
          </w:p>
        </w:tc>
        <w:tc>
          <w:tcPr>
            <w:tcW w:w="1200" w:type="dxa"/>
          </w:tcPr>
          <w:p w:rsidR="008072CC" w:rsidRDefault="008072CC">
            <w:pPr>
              <w:pStyle w:val="ConsPlusNormal"/>
              <w:jc w:val="center"/>
            </w:pPr>
            <w:r>
              <w:t>25,5</w:t>
            </w:r>
          </w:p>
        </w:tc>
      </w:tr>
      <w:tr w:rsidR="008072CC">
        <w:tc>
          <w:tcPr>
            <w:tcW w:w="4740" w:type="dxa"/>
            <w:vAlign w:val="center"/>
          </w:tcPr>
          <w:p w:rsidR="008072CC" w:rsidRDefault="008072CC">
            <w:pPr>
              <w:pStyle w:val="ConsPlusNormal"/>
            </w:pPr>
            <w:r>
              <w:t>Доля больных наркоманией, повторно госпитализированных в течение года</w:t>
            </w:r>
          </w:p>
        </w:tc>
        <w:tc>
          <w:tcPr>
            <w:tcW w:w="1200" w:type="dxa"/>
          </w:tcPr>
          <w:p w:rsidR="008072CC" w:rsidRDefault="008072CC">
            <w:pPr>
              <w:pStyle w:val="ConsPlusNormal"/>
              <w:jc w:val="center"/>
            </w:pPr>
            <w:r>
              <w:t>30,8</w:t>
            </w:r>
          </w:p>
        </w:tc>
        <w:tc>
          <w:tcPr>
            <w:tcW w:w="1200" w:type="dxa"/>
          </w:tcPr>
          <w:p w:rsidR="008072CC" w:rsidRDefault="008072CC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1200" w:type="dxa"/>
          </w:tcPr>
          <w:p w:rsidR="008072CC" w:rsidRDefault="008072CC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1200" w:type="dxa"/>
          </w:tcPr>
          <w:p w:rsidR="008072CC" w:rsidRDefault="008072CC">
            <w:pPr>
              <w:pStyle w:val="ConsPlusNormal"/>
              <w:jc w:val="center"/>
            </w:pPr>
            <w:r>
              <w:t>29,2</w:t>
            </w:r>
          </w:p>
        </w:tc>
      </w:tr>
    </w:tbl>
    <w:p w:rsidR="008072CC" w:rsidRDefault="008072CC">
      <w:pPr>
        <w:sectPr w:rsidR="008072C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072CC" w:rsidRDefault="008072CC">
      <w:pPr>
        <w:pStyle w:val="ConsPlusNormal"/>
        <w:ind w:firstLine="540"/>
        <w:jc w:val="both"/>
      </w:pPr>
    </w:p>
    <w:p w:rsidR="008072CC" w:rsidRDefault="008072CC">
      <w:pPr>
        <w:pStyle w:val="ConsPlusNormal"/>
        <w:jc w:val="center"/>
        <w:outlineLvl w:val="1"/>
      </w:pPr>
      <w:r>
        <w:t>XI. Финансово-экономическое обоснование реализации</w:t>
      </w:r>
    </w:p>
    <w:p w:rsidR="008072CC" w:rsidRDefault="008072CC">
      <w:pPr>
        <w:pStyle w:val="ConsPlusNormal"/>
        <w:jc w:val="center"/>
      </w:pPr>
      <w:r>
        <w:t>Концепции модернизации наркологической службы</w:t>
      </w:r>
    </w:p>
    <w:p w:rsidR="008072CC" w:rsidRDefault="008072CC">
      <w:pPr>
        <w:pStyle w:val="ConsPlusNormal"/>
        <w:jc w:val="center"/>
      </w:pPr>
      <w:r>
        <w:t>Российской Федерации до 2016 года</w:t>
      </w:r>
    </w:p>
    <w:p w:rsidR="008072CC" w:rsidRDefault="008072CC">
      <w:pPr>
        <w:pStyle w:val="ConsPlusNormal"/>
        <w:ind w:firstLine="540"/>
        <w:jc w:val="both"/>
      </w:pPr>
    </w:p>
    <w:p w:rsidR="008072CC" w:rsidRDefault="008072CC">
      <w:pPr>
        <w:pStyle w:val="ConsPlusNormal"/>
        <w:ind w:firstLine="540"/>
        <w:jc w:val="both"/>
      </w:pPr>
      <w:r>
        <w:t xml:space="preserve">В целях реализации мероприятия 2.3 "Совершенствование системы оказания медицинской помощи наркологическим больным" </w:t>
      </w:r>
      <w:hyperlink r:id="rId35" w:history="1">
        <w:r>
          <w:rPr>
            <w:color w:val="0000FF"/>
          </w:rPr>
          <w:t>подпрограммы 2</w:t>
        </w:r>
      </w:hyperlink>
      <w:r>
        <w:t>.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эвакуации", утвержденного государственной программой "Развитие здравоохранения", предусмотрены средства федерального бюджета на текущее финансирование подведомственных Министерству здравоохранения Российской Федерации учреждений, участвующих в реализации мероприятий по совершенствованию системы оказания медицинской помощи наркологическим больным, которые составляют:</w:t>
      </w:r>
    </w:p>
    <w:p w:rsidR="008072CC" w:rsidRDefault="008072C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0"/>
        <w:gridCol w:w="2220"/>
        <w:gridCol w:w="2220"/>
        <w:gridCol w:w="2220"/>
      </w:tblGrid>
      <w:tr w:rsidR="008072CC">
        <w:tc>
          <w:tcPr>
            <w:tcW w:w="1500" w:type="dxa"/>
          </w:tcPr>
          <w:p w:rsidR="008072CC" w:rsidRDefault="008072CC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2220" w:type="dxa"/>
          </w:tcPr>
          <w:p w:rsidR="008072CC" w:rsidRDefault="008072CC">
            <w:pPr>
              <w:pStyle w:val="ConsPlusNormal"/>
              <w:jc w:val="center"/>
            </w:pPr>
            <w:r>
              <w:t>2013</w:t>
            </w:r>
          </w:p>
        </w:tc>
        <w:tc>
          <w:tcPr>
            <w:tcW w:w="2220" w:type="dxa"/>
          </w:tcPr>
          <w:p w:rsidR="008072CC" w:rsidRDefault="008072CC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2220" w:type="dxa"/>
          </w:tcPr>
          <w:p w:rsidR="008072CC" w:rsidRDefault="008072CC">
            <w:pPr>
              <w:pStyle w:val="ConsPlusNormal"/>
              <w:jc w:val="center"/>
            </w:pPr>
            <w:r>
              <w:t>2015</w:t>
            </w:r>
          </w:p>
        </w:tc>
      </w:tr>
      <w:tr w:rsidR="008072CC">
        <w:tc>
          <w:tcPr>
            <w:tcW w:w="1500" w:type="dxa"/>
          </w:tcPr>
          <w:p w:rsidR="008072CC" w:rsidRDefault="008072CC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220" w:type="dxa"/>
          </w:tcPr>
          <w:p w:rsidR="008072CC" w:rsidRDefault="008072CC">
            <w:pPr>
              <w:pStyle w:val="ConsPlusNormal"/>
              <w:jc w:val="center"/>
            </w:pPr>
            <w:r>
              <w:t>136 090,2</w:t>
            </w:r>
          </w:p>
        </w:tc>
        <w:tc>
          <w:tcPr>
            <w:tcW w:w="2220" w:type="dxa"/>
          </w:tcPr>
          <w:p w:rsidR="008072CC" w:rsidRDefault="008072CC">
            <w:pPr>
              <w:pStyle w:val="ConsPlusNormal"/>
              <w:jc w:val="center"/>
            </w:pPr>
            <w:r>
              <w:t>144 917,9</w:t>
            </w:r>
          </w:p>
        </w:tc>
        <w:tc>
          <w:tcPr>
            <w:tcW w:w="2220" w:type="dxa"/>
          </w:tcPr>
          <w:p w:rsidR="008072CC" w:rsidRDefault="008072CC">
            <w:pPr>
              <w:pStyle w:val="ConsPlusNormal"/>
              <w:jc w:val="center"/>
            </w:pPr>
            <w:r>
              <w:t>111 134,9</w:t>
            </w:r>
          </w:p>
        </w:tc>
      </w:tr>
    </w:tbl>
    <w:p w:rsidR="008072CC" w:rsidRDefault="008072CC">
      <w:pPr>
        <w:pStyle w:val="ConsPlusNormal"/>
        <w:ind w:firstLine="540"/>
        <w:jc w:val="both"/>
      </w:pPr>
    </w:p>
    <w:p w:rsidR="008072CC" w:rsidRDefault="008072CC">
      <w:pPr>
        <w:pStyle w:val="ConsPlusNormal"/>
        <w:ind w:firstLine="540"/>
        <w:jc w:val="both"/>
      </w:pPr>
      <w:r>
        <w:t>Что касается финансового обеспечения реализации Концепции на уровне субъектов Российской Федерации, то с 2011 года из федерального бюджета бюджетам субъектов Российской Федерации выделяются субсидии на софинансирование расходных обязательств субъектов Российской Федерации, связанных с реализацией мероприятий, направленных на формирование здорового образа жизни у населения Российской Федерации, включая сокращение потребления алкоголя и табака, в том числе мероприятий по совершенствованию медицинской помощи наркологическим больным, включая профилактику, диагностику и медицинскую реабилитацию.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31 декабря 2010 г. N 1237 "О финансовом обеспечении мероприятий, направленных на формирование здорового образа жизни у населения Российской Федерации, включая сокращение потребления алкоголя и табака" в 2011 году в реализацию мероприятий, направленных на совершенствование медицинской помощи наркологическим больным, были включены 16 субъектов Российской Федерации (Алтайский, Приморский и Ставропольский края, Астраханская, Белгородская, Брянская, Вологодская, Ивановская, Калужская, Костромская, Новгородская, Оренбургская, Ростовская, Самарская, Свердловская и Смоленская области).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декабря 2011 г. N 1166 "О финансовом обеспечении за счет бюджетных ассигнований федерального бюджета мероприятий, направленных на формирование здорового образа жизни у населения Российской Федерации, включая сокращение потребления алкоголя и табака" в 2012 году в реализацию мероприятий, направленных на совершенствование медицинской помощи наркологическим больным, включены 22 субъекта Российской Федерации (Республики Адыгея, Башкортостан, Татарстан, Чувашская Республика, Краснодарский и Красноярский края, Волгоградская, Воронежская, Кемеровская, Липецкая, Нижегородская, Пензенская, Псковская, Рязанская, Саратовская, Тверская, Томская, Тульская, Тюменская, Ульяновская, Челябинская, Ярославская области). Объем федерального софинансирования составил 520 млн. рублей в год.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 xml:space="preserve">В 2013 году общий размер финансирования из федерального бюджета, выделяемого на вышеуказанные цели бюджетам субъектов Российской Федерации, по сравнению с 2011-2012 гг., был сокращен с 520 000,0 тыс. рублей до 475 443,3 тыс. рублей (Федеральный </w:t>
      </w:r>
      <w:hyperlink r:id="rId38" w:history="1">
        <w:r>
          <w:rPr>
            <w:color w:val="0000FF"/>
          </w:rPr>
          <w:t>закон</w:t>
        </w:r>
      </w:hyperlink>
      <w:r>
        <w:t xml:space="preserve"> от 7 июня 2013 г. N 133-ФЗ "О внесении изменений в Федеральный бюджет на 2013 год и на плановый период 2014 и 2015 годов").</w:t>
      </w:r>
    </w:p>
    <w:p w:rsidR="008072CC" w:rsidRDefault="008072CC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27 декабря 2012 г. N 2542-p о </w:t>
      </w:r>
      <w:r>
        <w:lastRenderedPageBreak/>
        <w:t>распределении субсидий, предоставляемых в 2013 году из федерального бюджета бюджетам субъектов Российской Федерации на софинансирование расходных обязательств субъектов Российской Федерации, связанных с реализацией мероприятий, направленных на формирование здорового образа жизни у населения Российской Федерации, включая сокращение потребления алкоголя и табака, были предусмотрены субсидии бюджетам 24 субъектов Российской Федерации (Кабардино-Балкарская, Карачаево-Черкесская, Удмуртская республики, республики Дагестан, Карелия, Коми, Мордовия, Саха (Якутия), Северная Осетия - Алания, Забайкальский, Камчатский, Пермский и Хабаровский края, Амурская, Архангельская, Владимирская, Иркутская, Курганская, Курская, Магаданская, Московская, Мурманская, Новосибирская, Омская области).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В рамках указанных мероприятий регионами решаются такие задачи, как проведение в наркологических учреждениях текущих и капитальных ремонтов, оснащение их различными видами медицинского, в том числе лабораторного, оборудования, подготовка и переподготовка медицинских кадров.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В 2014 году продолжится предоставление субсидий из федерального бюджета бюджетам субъектов Российской Федерации на софинансирование указанных расходных обязательств регионов.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 xml:space="preserve">В соответствии с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 декабря 2013 г. N 349-ФЗ "О федеральном бюджете на 2014 год и на плановый период 2015 и 2016 годов" оставшийся 21 субъект Российской Федерации (республики Алтай, Бурятия, Ингушетия, Калмыкия, Марий Эл, Тыва, Хакасия, Чеченская Республика, Калининградская, Кировская, Ленинградская, Орловская, Сахалинская, Тамбовская области, г. Москва, г. Санкт-Петербург, Еврейская автономная область, Ненецкий, Ханты-Мансийский, Чукотский, Ямало-Ненецкий автономные округа) будет обеспечен софинансированием из федерального бюджета на реализацию мероприятий, направленных на совершенствование медицинской помощи наркологическим больным, включая профилактику, диагностику и медицинскую реабилитацию наркологических больных. В 2014 году объем финансовых ассигнований из федерального бюджета бюджетам субъектов Российской Федерации составит 520 млн. рублей.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Дополнительное финансирование модернизации наркологической службы будет осуществляться за счет средств бюджетов субъектов Российской Федерации, предусмотренных на реализацию вышеперечисленных программ развития здравоохранения в регионах на период до 2020 года.</w:t>
      </w:r>
    </w:p>
    <w:p w:rsidR="008072CC" w:rsidRDefault="008072CC">
      <w:pPr>
        <w:pStyle w:val="ConsPlusNormal"/>
        <w:ind w:firstLine="540"/>
        <w:jc w:val="both"/>
      </w:pPr>
    </w:p>
    <w:p w:rsidR="008072CC" w:rsidRDefault="008072CC">
      <w:pPr>
        <w:pStyle w:val="ConsPlusNormal"/>
        <w:jc w:val="center"/>
        <w:outlineLvl w:val="1"/>
      </w:pPr>
      <w:r>
        <w:t>XII. Ожидаемые результаты реализации Концепции модернизации</w:t>
      </w:r>
    </w:p>
    <w:p w:rsidR="008072CC" w:rsidRDefault="008072CC">
      <w:pPr>
        <w:pStyle w:val="ConsPlusNormal"/>
        <w:jc w:val="center"/>
      </w:pPr>
      <w:r>
        <w:t>наркологической службы Российской Федерации до 2016 года</w:t>
      </w:r>
    </w:p>
    <w:p w:rsidR="008072CC" w:rsidRDefault="008072CC">
      <w:pPr>
        <w:pStyle w:val="ConsPlusNormal"/>
        <w:ind w:firstLine="540"/>
        <w:jc w:val="both"/>
      </w:pPr>
    </w:p>
    <w:p w:rsidR="008072CC" w:rsidRDefault="008072CC">
      <w:pPr>
        <w:pStyle w:val="ConsPlusNormal"/>
        <w:ind w:firstLine="540"/>
        <w:jc w:val="both"/>
      </w:pPr>
      <w:r>
        <w:t>Непосредственным результатом реализации Концепции станет достижение требуемых значений индикаторов (показателей) модернизации наркологической службы Российской Федерации в соответствующем году.</w:t>
      </w:r>
    </w:p>
    <w:p w:rsidR="008072CC" w:rsidRDefault="008072CC">
      <w:pPr>
        <w:pStyle w:val="ConsPlusNormal"/>
        <w:spacing w:before="220"/>
        <w:ind w:firstLine="540"/>
        <w:jc w:val="both"/>
      </w:pPr>
      <w:r>
        <w:t>Улучшение показателей деятельности наркологической службы будет обеспечиваться на основе улучшения ее материально-технической базы, развития кадровой политики, включая профессиональную подготовку и переподготовку специалистов и улучшение кадрового состава, внедрение в деятельность медицинских организаций порядка оказания медицинской помощи и стандартов медицинской помощи по профилю "наркология".</w:t>
      </w:r>
    </w:p>
    <w:p w:rsidR="008072CC" w:rsidRDefault="008072CC">
      <w:pPr>
        <w:pStyle w:val="ConsPlusNormal"/>
        <w:ind w:firstLine="540"/>
        <w:jc w:val="both"/>
      </w:pPr>
    </w:p>
    <w:p w:rsidR="008072CC" w:rsidRDefault="008072CC">
      <w:pPr>
        <w:pStyle w:val="ConsPlusNormal"/>
        <w:jc w:val="center"/>
        <w:outlineLvl w:val="1"/>
      </w:pPr>
      <w:r>
        <w:t>XIII. План мероприятий по модернизации наркологической</w:t>
      </w:r>
    </w:p>
    <w:p w:rsidR="008072CC" w:rsidRDefault="008072CC">
      <w:pPr>
        <w:pStyle w:val="ConsPlusNormal"/>
        <w:jc w:val="center"/>
      </w:pPr>
      <w:r>
        <w:t>службы Российской Федерации до 2016 года</w:t>
      </w:r>
    </w:p>
    <w:p w:rsidR="008072CC" w:rsidRDefault="008072CC">
      <w:pPr>
        <w:pStyle w:val="ConsPlusNormal"/>
        <w:ind w:firstLine="540"/>
        <w:jc w:val="both"/>
      </w:pPr>
    </w:p>
    <w:p w:rsidR="008072CC" w:rsidRDefault="008072CC">
      <w:pPr>
        <w:sectPr w:rsidR="008072C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3960"/>
        <w:gridCol w:w="2160"/>
        <w:gridCol w:w="1800"/>
        <w:gridCol w:w="1260"/>
        <w:gridCol w:w="1442"/>
      </w:tblGrid>
      <w:tr w:rsidR="008072CC">
        <w:tc>
          <w:tcPr>
            <w:tcW w:w="602" w:type="dxa"/>
          </w:tcPr>
          <w:p w:rsidR="008072CC" w:rsidRDefault="008072C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960" w:type="dxa"/>
          </w:tcPr>
          <w:p w:rsidR="008072CC" w:rsidRDefault="008072CC">
            <w:pPr>
              <w:pStyle w:val="ConsPlusNormal"/>
              <w:jc w:val="center"/>
            </w:pPr>
            <w:r>
              <w:t>Название мероприятия</w:t>
            </w:r>
          </w:p>
        </w:tc>
        <w:tc>
          <w:tcPr>
            <w:tcW w:w="2160" w:type="dxa"/>
          </w:tcPr>
          <w:p w:rsidR="008072CC" w:rsidRDefault="008072CC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1800" w:type="dxa"/>
          </w:tcPr>
          <w:p w:rsidR="008072CC" w:rsidRDefault="008072CC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1260" w:type="dxa"/>
          </w:tcPr>
          <w:p w:rsidR="008072CC" w:rsidRDefault="008072CC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442" w:type="dxa"/>
          </w:tcPr>
          <w:p w:rsidR="008072CC" w:rsidRDefault="008072CC">
            <w:pPr>
              <w:pStyle w:val="ConsPlusNormal"/>
              <w:jc w:val="center"/>
            </w:pPr>
            <w:r>
              <w:t>Объем финансирования</w:t>
            </w:r>
          </w:p>
          <w:p w:rsidR="008072CC" w:rsidRDefault="008072CC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8072CC">
        <w:tc>
          <w:tcPr>
            <w:tcW w:w="11224" w:type="dxa"/>
            <w:gridSpan w:val="6"/>
          </w:tcPr>
          <w:p w:rsidR="008072CC" w:rsidRDefault="008072CC">
            <w:pPr>
              <w:pStyle w:val="ConsPlusNormal"/>
              <w:jc w:val="center"/>
            </w:pPr>
            <w:r>
              <w:t>Модернизация наркологической службы Российской Федерации (2013-2015 годы)</w:t>
            </w:r>
          </w:p>
        </w:tc>
      </w:tr>
      <w:tr w:rsidR="008072CC">
        <w:tc>
          <w:tcPr>
            <w:tcW w:w="602" w:type="dxa"/>
          </w:tcPr>
          <w:p w:rsidR="008072CC" w:rsidRDefault="008072CC">
            <w:pPr>
              <w:pStyle w:val="ConsPlusNormal"/>
            </w:pPr>
            <w:r>
              <w:t>1.</w:t>
            </w:r>
          </w:p>
        </w:tc>
        <w:tc>
          <w:tcPr>
            <w:tcW w:w="3960" w:type="dxa"/>
          </w:tcPr>
          <w:p w:rsidR="008072CC" w:rsidRDefault="008072CC">
            <w:pPr>
              <w:pStyle w:val="ConsPlusNormal"/>
            </w:pPr>
            <w:r>
              <w:t>Разработка Порядка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2160" w:type="dxa"/>
          </w:tcPr>
          <w:p w:rsidR="008072CC" w:rsidRDefault="008072CC">
            <w:pPr>
              <w:pStyle w:val="ConsPlusNormal"/>
              <w:jc w:val="center"/>
            </w:pPr>
            <w:r>
              <w:t>Минздрав России</w:t>
            </w:r>
          </w:p>
        </w:tc>
        <w:tc>
          <w:tcPr>
            <w:tcW w:w="1800" w:type="dxa"/>
          </w:tcPr>
          <w:p w:rsidR="008072CC" w:rsidRDefault="008072CC">
            <w:pPr>
              <w:pStyle w:val="ConsPlusNormal"/>
              <w:jc w:val="center"/>
            </w:pPr>
            <w:r>
              <w:t>2014 г.</w:t>
            </w:r>
          </w:p>
        </w:tc>
        <w:tc>
          <w:tcPr>
            <w:tcW w:w="1260" w:type="dxa"/>
          </w:tcPr>
          <w:p w:rsidR="008072CC" w:rsidRDefault="008072CC">
            <w:pPr>
              <w:pStyle w:val="ConsPlusNormal"/>
              <w:jc w:val="center"/>
            </w:pPr>
            <w:r>
              <w:t>Текущее финансирование</w:t>
            </w:r>
          </w:p>
        </w:tc>
        <w:tc>
          <w:tcPr>
            <w:tcW w:w="1442" w:type="dxa"/>
          </w:tcPr>
          <w:p w:rsidR="008072CC" w:rsidRDefault="008072CC">
            <w:pPr>
              <w:pStyle w:val="ConsPlusNormal"/>
              <w:jc w:val="center"/>
            </w:pPr>
          </w:p>
        </w:tc>
      </w:tr>
      <w:tr w:rsidR="008072CC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8072CC" w:rsidRDefault="008072CC">
            <w:pPr>
              <w:pStyle w:val="ConsPlusNormal"/>
            </w:pPr>
            <w:r>
              <w:t>2.</w:t>
            </w:r>
          </w:p>
        </w:tc>
        <w:tc>
          <w:tcPr>
            <w:tcW w:w="3960" w:type="dxa"/>
            <w:tcBorders>
              <w:bottom w:val="nil"/>
            </w:tcBorders>
          </w:tcPr>
          <w:p w:rsidR="008072CC" w:rsidRDefault="008072CC">
            <w:pPr>
              <w:pStyle w:val="ConsPlusNormal"/>
            </w:pPr>
            <w:r>
              <w:t>Разработка Порядка направления обучающегося в специализированную медицинскую организацию или ее структурное подразделение, оказывающее наркологическую медицинскую помощь, в случае выявления у него незаконного потребления наркотических средств и психотропных веществ в результате социально-психологического тестирования и (или) профилактического медицинского осмотра</w:t>
            </w:r>
          </w:p>
        </w:tc>
        <w:tc>
          <w:tcPr>
            <w:tcW w:w="2160" w:type="dxa"/>
            <w:tcBorders>
              <w:bottom w:val="nil"/>
            </w:tcBorders>
          </w:tcPr>
          <w:p w:rsidR="008072CC" w:rsidRDefault="008072CC">
            <w:pPr>
              <w:pStyle w:val="ConsPlusNormal"/>
              <w:jc w:val="center"/>
            </w:pPr>
            <w:r>
              <w:t>Минздрав России, Минобрнауки России</w:t>
            </w:r>
          </w:p>
        </w:tc>
        <w:tc>
          <w:tcPr>
            <w:tcW w:w="1800" w:type="dxa"/>
            <w:tcBorders>
              <w:bottom w:val="nil"/>
            </w:tcBorders>
          </w:tcPr>
          <w:p w:rsidR="008072CC" w:rsidRDefault="008072CC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260" w:type="dxa"/>
            <w:tcBorders>
              <w:bottom w:val="nil"/>
            </w:tcBorders>
          </w:tcPr>
          <w:p w:rsidR="008072CC" w:rsidRDefault="008072CC">
            <w:pPr>
              <w:pStyle w:val="ConsPlusNormal"/>
              <w:jc w:val="center"/>
            </w:pPr>
            <w:r>
              <w:t>Текущее финансирование</w:t>
            </w:r>
          </w:p>
        </w:tc>
        <w:tc>
          <w:tcPr>
            <w:tcW w:w="1442" w:type="dxa"/>
            <w:tcBorders>
              <w:bottom w:val="nil"/>
            </w:tcBorders>
          </w:tcPr>
          <w:p w:rsidR="008072CC" w:rsidRDefault="008072CC">
            <w:pPr>
              <w:pStyle w:val="ConsPlusNormal"/>
              <w:jc w:val="center"/>
            </w:pPr>
          </w:p>
        </w:tc>
      </w:tr>
      <w:tr w:rsidR="008072CC">
        <w:tblPrEx>
          <w:tblBorders>
            <w:insideH w:val="nil"/>
          </w:tblBorders>
        </w:tblPrEx>
        <w:tc>
          <w:tcPr>
            <w:tcW w:w="11224" w:type="dxa"/>
            <w:gridSpan w:val="6"/>
            <w:tcBorders>
              <w:top w:val="nil"/>
            </w:tcBorders>
          </w:tcPr>
          <w:p w:rsidR="008072CC" w:rsidRDefault="008072CC">
            <w:pPr>
              <w:pStyle w:val="ConsPlusNormal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05.02.2015 N 38)</w:t>
            </w:r>
          </w:p>
        </w:tc>
      </w:tr>
      <w:tr w:rsidR="008072CC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8072CC" w:rsidRDefault="008072CC">
            <w:pPr>
              <w:pStyle w:val="ConsPlusNormal"/>
            </w:pPr>
            <w:r>
              <w:t>3.</w:t>
            </w:r>
          </w:p>
        </w:tc>
        <w:tc>
          <w:tcPr>
            <w:tcW w:w="3960" w:type="dxa"/>
            <w:tcBorders>
              <w:bottom w:val="nil"/>
            </w:tcBorders>
          </w:tcPr>
          <w:p w:rsidR="008072CC" w:rsidRDefault="008072CC">
            <w:pPr>
              <w:pStyle w:val="ConsPlusNormal"/>
            </w:pPr>
            <w:r>
              <w:t xml:space="preserve">Подготовка методических </w:t>
            </w:r>
            <w:r>
              <w:lastRenderedPageBreak/>
              <w:t xml:space="preserve">рекомендаций по вопросам организации лечения и медицинской реабилитации осужденных, признанных больными наркоманией, отбывание наказания которым отсрочено по </w:t>
            </w:r>
            <w:hyperlink r:id="rId42" w:history="1">
              <w:r>
                <w:rPr>
                  <w:color w:val="0000FF"/>
                </w:rPr>
                <w:t>статье 82.1</w:t>
              </w:r>
            </w:hyperlink>
            <w:r>
              <w:t xml:space="preserve"> Уголовного кодекса Российской Федерации</w:t>
            </w:r>
          </w:p>
        </w:tc>
        <w:tc>
          <w:tcPr>
            <w:tcW w:w="2160" w:type="dxa"/>
            <w:tcBorders>
              <w:bottom w:val="nil"/>
            </w:tcBorders>
          </w:tcPr>
          <w:p w:rsidR="008072CC" w:rsidRDefault="008072CC">
            <w:pPr>
              <w:pStyle w:val="ConsPlusNormal"/>
              <w:jc w:val="center"/>
            </w:pPr>
            <w:r>
              <w:lastRenderedPageBreak/>
              <w:t>Минздрав России</w:t>
            </w:r>
          </w:p>
        </w:tc>
        <w:tc>
          <w:tcPr>
            <w:tcW w:w="1800" w:type="dxa"/>
            <w:tcBorders>
              <w:bottom w:val="nil"/>
            </w:tcBorders>
          </w:tcPr>
          <w:p w:rsidR="008072CC" w:rsidRDefault="008072CC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260" w:type="dxa"/>
            <w:tcBorders>
              <w:bottom w:val="nil"/>
            </w:tcBorders>
          </w:tcPr>
          <w:p w:rsidR="008072CC" w:rsidRDefault="008072CC">
            <w:pPr>
              <w:pStyle w:val="ConsPlusNormal"/>
              <w:jc w:val="center"/>
            </w:pPr>
            <w:r>
              <w:t xml:space="preserve">Текущее </w:t>
            </w:r>
            <w:r>
              <w:lastRenderedPageBreak/>
              <w:t>финансирование</w:t>
            </w:r>
          </w:p>
        </w:tc>
        <w:tc>
          <w:tcPr>
            <w:tcW w:w="1442" w:type="dxa"/>
            <w:tcBorders>
              <w:bottom w:val="nil"/>
            </w:tcBorders>
          </w:tcPr>
          <w:p w:rsidR="008072CC" w:rsidRDefault="008072CC">
            <w:pPr>
              <w:pStyle w:val="ConsPlusNormal"/>
              <w:jc w:val="center"/>
            </w:pPr>
          </w:p>
        </w:tc>
      </w:tr>
      <w:tr w:rsidR="008072CC">
        <w:tblPrEx>
          <w:tblBorders>
            <w:insideH w:val="nil"/>
          </w:tblBorders>
        </w:tblPrEx>
        <w:tc>
          <w:tcPr>
            <w:tcW w:w="11224" w:type="dxa"/>
            <w:gridSpan w:val="6"/>
            <w:tcBorders>
              <w:top w:val="nil"/>
            </w:tcBorders>
          </w:tcPr>
          <w:p w:rsidR="008072CC" w:rsidRDefault="008072CC">
            <w:pPr>
              <w:pStyle w:val="ConsPlusNormal"/>
            </w:pPr>
            <w:r>
              <w:lastRenderedPageBreak/>
              <w:t xml:space="preserve">(в ред. </w:t>
            </w:r>
            <w:hyperlink r:id="rId4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05.02.2015 N 38)</w:t>
            </w:r>
          </w:p>
        </w:tc>
      </w:tr>
      <w:tr w:rsidR="008072CC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8072CC" w:rsidRDefault="008072CC">
            <w:pPr>
              <w:pStyle w:val="ConsPlusNormal"/>
            </w:pPr>
            <w:r>
              <w:t>4.</w:t>
            </w:r>
          </w:p>
        </w:tc>
        <w:tc>
          <w:tcPr>
            <w:tcW w:w="3960" w:type="dxa"/>
            <w:tcBorders>
              <w:bottom w:val="nil"/>
            </w:tcBorders>
          </w:tcPr>
          <w:p w:rsidR="008072CC" w:rsidRDefault="008072CC">
            <w:pPr>
              <w:pStyle w:val="ConsPlusNormal"/>
            </w:pPr>
            <w:r>
              <w:t>Разработка Порядка диспансерного наблюдения за больными наркоманией и учета больных наркоманией</w:t>
            </w:r>
          </w:p>
        </w:tc>
        <w:tc>
          <w:tcPr>
            <w:tcW w:w="2160" w:type="dxa"/>
            <w:tcBorders>
              <w:bottom w:val="nil"/>
            </w:tcBorders>
          </w:tcPr>
          <w:p w:rsidR="008072CC" w:rsidRDefault="008072CC">
            <w:pPr>
              <w:pStyle w:val="ConsPlusNormal"/>
              <w:jc w:val="center"/>
            </w:pPr>
            <w:r>
              <w:t>Минздрав России,</w:t>
            </w:r>
          </w:p>
          <w:p w:rsidR="008072CC" w:rsidRDefault="008072CC">
            <w:pPr>
              <w:pStyle w:val="ConsPlusNormal"/>
              <w:jc w:val="center"/>
            </w:pPr>
            <w:r>
              <w:t>ФСКН России,</w:t>
            </w:r>
          </w:p>
          <w:p w:rsidR="008072CC" w:rsidRDefault="008072CC">
            <w:pPr>
              <w:pStyle w:val="ConsPlusNormal"/>
              <w:jc w:val="center"/>
            </w:pPr>
            <w:r>
              <w:t>Генпрокуратура России,</w:t>
            </w:r>
          </w:p>
          <w:p w:rsidR="008072CC" w:rsidRDefault="008072CC">
            <w:pPr>
              <w:pStyle w:val="ConsPlusNormal"/>
              <w:jc w:val="center"/>
            </w:pPr>
            <w:r>
              <w:t>Минюст России</w:t>
            </w:r>
          </w:p>
        </w:tc>
        <w:tc>
          <w:tcPr>
            <w:tcW w:w="1800" w:type="dxa"/>
            <w:tcBorders>
              <w:bottom w:val="nil"/>
            </w:tcBorders>
          </w:tcPr>
          <w:p w:rsidR="008072CC" w:rsidRDefault="008072CC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260" w:type="dxa"/>
            <w:tcBorders>
              <w:bottom w:val="nil"/>
            </w:tcBorders>
          </w:tcPr>
          <w:p w:rsidR="008072CC" w:rsidRDefault="008072CC">
            <w:pPr>
              <w:pStyle w:val="ConsPlusNormal"/>
              <w:jc w:val="center"/>
            </w:pPr>
            <w:r>
              <w:t>Текущее финансирование</w:t>
            </w:r>
          </w:p>
        </w:tc>
        <w:tc>
          <w:tcPr>
            <w:tcW w:w="1442" w:type="dxa"/>
            <w:tcBorders>
              <w:bottom w:val="nil"/>
            </w:tcBorders>
          </w:tcPr>
          <w:p w:rsidR="008072CC" w:rsidRDefault="008072CC">
            <w:pPr>
              <w:pStyle w:val="ConsPlusNormal"/>
              <w:jc w:val="center"/>
            </w:pPr>
          </w:p>
        </w:tc>
      </w:tr>
      <w:tr w:rsidR="008072CC">
        <w:tblPrEx>
          <w:tblBorders>
            <w:insideH w:val="nil"/>
          </w:tblBorders>
        </w:tblPrEx>
        <w:tc>
          <w:tcPr>
            <w:tcW w:w="11224" w:type="dxa"/>
            <w:gridSpan w:val="6"/>
            <w:tcBorders>
              <w:top w:val="nil"/>
            </w:tcBorders>
          </w:tcPr>
          <w:p w:rsidR="008072CC" w:rsidRDefault="008072CC">
            <w:pPr>
              <w:pStyle w:val="ConsPlusNormal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05.02.2015 N 38)</w:t>
            </w:r>
          </w:p>
        </w:tc>
      </w:tr>
      <w:tr w:rsidR="008072CC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8072CC" w:rsidRDefault="008072CC">
            <w:pPr>
              <w:pStyle w:val="ConsPlusNormal"/>
            </w:pPr>
            <w:r>
              <w:t>5.</w:t>
            </w:r>
          </w:p>
        </w:tc>
        <w:tc>
          <w:tcPr>
            <w:tcW w:w="3960" w:type="dxa"/>
            <w:tcBorders>
              <w:bottom w:val="nil"/>
            </w:tcBorders>
          </w:tcPr>
          <w:p w:rsidR="008072CC" w:rsidRDefault="008072CC">
            <w:pPr>
              <w:pStyle w:val="ConsPlusNormal"/>
            </w:pPr>
            <w:r>
              <w:t>Разработка Порядка медицинского освидетельствования на состояние опьянения (алкогольного, наркотического или иного токсического), включающего определение клинических признаков опьянения и правила проведения химико-токсикологических исследований</w:t>
            </w:r>
          </w:p>
        </w:tc>
        <w:tc>
          <w:tcPr>
            <w:tcW w:w="2160" w:type="dxa"/>
            <w:tcBorders>
              <w:bottom w:val="nil"/>
            </w:tcBorders>
          </w:tcPr>
          <w:p w:rsidR="008072CC" w:rsidRDefault="008072CC">
            <w:pPr>
              <w:pStyle w:val="ConsPlusNormal"/>
              <w:jc w:val="center"/>
            </w:pPr>
            <w:r>
              <w:t>Минздрав России,</w:t>
            </w:r>
          </w:p>
          <w:p w:rsidR="008072CC" w:rsidRDefault="008072CC">
            <w:pPr>
              <w:pStyle w:val="ConsPlusNormal"/>
              <w:jc w:val="center"/>
            </w:pPr>
            <w:r>
              <w:t>ФСКН России,</w:t>
            </w:r>
          </w:p>
          <w:p w:rsidR="008072CC" w:rsidRDefault="008072CC">
            <w:pPr>
              <w:pStyle w:val="ConsPlusNormal"/>
              <w:jc w:val="center"/>
            </w:pPr>
            <w:r>
              <w:t>Генпрокуратура России,</w:t>
            </w:r>
          </w:p>
          <w:p w:rsidR="008072CC" w:rsidRDefault="008072CC">
            <w:pPr>
              <w:pStyle w:val="ConsPlusNormal"/>
              <w:jc w:val="center"/>
            </w:pPr>
            <w:r>
              <w:t>Минюст России</w:t>
            </w:r>
          </w:p>
        </w:tc>
        <w:tc>
          <w:tcPr>
            <w:tcW w:w="1800" w:type="dxa"/>
            <w:tcBorders>
              <w:bottom w:val="nil"/>
            </w:tcBorders>
          </w:tcPr>
          <w:p w:rsidR="008072CC" w:rsidRDefault="008072CC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260" w:type="dxa"/>
            <w:tcBorders>
              <w:bottom w:val="nil"/>
            </w:tcBorders>
          </w:tcPr>
          <w:p w:rsidR="008072CC" w:rsidRDefault="008072CC">
            <w:pPr>
              <w:pStyle w:val="ConsPlusNormal"/>
              <w:jc w:val="center"/>
            </w:pPr>
            <w:r>
              <w:t>Текущее финансирование</w:t>
            </w:r>
          </w:p>
        </w:tc>
        <w:tc>
          <w:tcPr>
            <w:tcW w:w="1442" w:type="dxa"/>
            <w:tcBorders>
              <w:bottom w:val="nil"/>
            </w:tcBorders>
          </w:tcPr>
          <w:p w:rsidR="008072CC" w:rsidRDefault="008072CC">
            <w:pPr>
              <w:pStyle w:val="ConsPlusNormal"/>
              <w:jc w:val="center"/>
            </w:pPr>
          </w:p>
        </w:tc>
      </w:tr>
      <w:tr w:rsidR="008072CC">
        <w:tblPrEx>
          <w:tblBorders>
            <w:insideH w:val="nil"/>
          </w:tblBorders>
        </w:tblPrEx>
        <w:tc>
          <w:tcPr>
            <w:tcW w:w="11224" w:type="dxa"/>
            <w:gridSpan w:val="6"/>
            <w:tcBorders>
              <w:top w:val="nil"/>
            </w:tcBorders>
          </w:tcPr>
          <w:p w:rsidR="008072CC" w:rsidRDefault="008072CC">
            <w:pPr>
              <w:pStyle w:val="ConsPlusNormal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05.02.2015 N 38)</w:t>
            </w:r>
          </w:p>
        </w:tc>
      </w:tr>
      <w:tr w:rsidR="008072CC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8072CC" w:rsidRDefault="008072CC">
            <w:pPr>
              <w:pStyle w:val="ConsPlusNormal"/>
            </w:pPr>
            <w:r>
              <w:t>6.</w:t>
            </w:r>
          </w:p>
        </w:tc>
        <w:tc>
          <w:tcPr>
            <w:tcW w:w="10622" w:type="dxa"/>
            <w:gridSpan w:val="5"/>
            <w:tcBorders>
              <w:bottom w:val="nil"/>
            </w:tcBorders>
          </w:tcPr>
          <w:p w:rsidR="008072CC" w:rsidRDefault="008072CC">
            <w:pPr>
              <w:pStyle w:val="ConsPlusNormal"/>
              <w:jc w:val="both"/>
            </w:pPr>
            <w:r>
              <w:t xml:space="preserve">Утратил силу. - </w:t>
            </w:r>
            <w:hyperlink r:id="rId4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07.12.2015 N 892</w:t>
            </w:r>
          </w:p>
        </w:tc>
      </w:tr>
      <w:tr w:rsidR="008072CC">
        <w:tc>
          <w:tcPr>
            <w:tcW w:w="11224" w:type="dxa"/>
            <w:gridSpan w:val="6"/>
          </w:tcPr>
          <w:p w:rsidR="008072CC" w:rsidRDefault="008072CC">
            <w:pPr>
              <w:pStyle w:val="ConsPlusNormal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05.02.2015 N 38)</w:t>
            </w:r>
          </w:p>
        </w:tc>
      </w:tr>
      <w:tr w:rsidR="008072CC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8072CC" w:rsidRDefault="008072CC">
            <w:pPr>
              <w:pStyle w:val="ConsPlusNormal"/>
            </w:pPr>
            <w:r>
              <w:t>7.</w:t>
            </w:r>
          </w:p>
        </w:tc>
        <w:tc>
          <w:tcPr>
            <w:tcW w:w="3960" w:type="dxa"/>
            <w:tcBorders>
              <w:bottom w:val="nil"/>
            </w:tcBorders>
          </w:tcPr>
          <w:p w:rsidR="008072CC" w:rsidRDefault="008072CC">
            <w:pPr>
              <w:pStyle w:val="ConsPlusNormal"/>
            </w:pPr>
            <w:r>
              <w:t xml:space="preserve">Разработка Порядка проведения </w:t>
            </w:r>
            <w:r>
              <w:lastRenderedPageBreak/>
              <w:t>предсменных, предрейсовых, послесменных, послерейсовых медицинских осмотров</w:t>
            </w:r>
          </w:p>
        </w:tc>
        <w:tc>
          <w:tcPr>
            <w:tcW w:w="2160" w:type="dxa"/>
            <w:tcBorders>
              <w:bottom w:val="nil"/>
            </w:tcBorders>
          </w:tcPr>
          <w:p w:rsidR="008072CC" w:rsidRDefault="008072CC">
            <w:pPr>
              <w:pStyle w:val="ConsPlusNormal"/>
              <w:jc w:val="center"/>
            </w:pPr>
            <w:r>
              <w:lastRenderedPageBreak/>
              <w:t>Минздрав России</w:t>
            </w:r>
          </w:p>
        </w:tc>
        <w:tc>
          <w:tcPr>
            <w:tcW w:w="1800" w:type="dxa"/>
            <w:tcBorders>
              <w:bottom w:val="nil"/>
            </w:tcBorders>
          </w:tcPr>
          <w:p w:rsidR="008072CC" w:rsidRDefault="008072CC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260" w:type="dxa"/>
            <w:tcBorders>
              <w:bottom w:val="nil"/>
            </w:tcBorders>
          </w:tcPr>
          <w:p w:rsidR="008072CC" w:rsidRDefault="008072CC">
            <w:pPr>
              <w:pStyle w:val="ConsPlusNormal"/>
              <w:jc w:val="center"/>
            </w:pPr>
          </w:p>
        </w:tc>
        <w:tc>
          <w:tcPr>
            <w:tcW w:w="1442" w:type="dxa"/>
            <w:tcBorders>
              <w:bottom w:val="nil"/>
            </w:tcBorders>
          </w:tcPr>
          <w:p w:rsidR="008072CC" w:rsidRDefault="008072CC">
            <w:pPr>
              <w:pStyle w:val="ConsPlusNormal"/>
              <w:jc w:val="center"/>
            </w:pPr>
          </w:p>
        </w:tc>
      </w:tr>
      <w:tr w:rsidR="008072CC">
        <w:tblPrEx>
          <w:tblBorders>
            <w:insideH w:val="nil"/>
          </w:tblBorders>
        </w:tblPrEx>
        <w:tc>
          <w:tcPr>
            <w:tcW w:w="11224" w:type="dxa"/>
            <w:gridSpan w:val="6"/>
            <w:tcBorders>
              <w:top w:val="nil"/>
            </w:tcBorders>
          </w:tcPr>
          <w:p w:rsidR="008072CC" w:rsidRDefault="008072CC">
            <w:pPr>
              <w:pStyle w:val="ConsPlusNormal"/>
            </w:pPr>
            <w:r>
              <w:lastRenderedPageBreak/>
              <w:t xml:space="preserve">(в ред. </w:t>
            </w:r>
            <w:hyperlink r:id="rId4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05.02.2015 N 38)</w:t>
            </w:r>
          </w:p>
        </w:tc>
      </w:tr>
      <w:tr w:rsidR="008072CC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8072CC" w:rsidRDefault="008072CC">
            <w:pPr>
              <w:pStyle w:val="ConsPlusNormal"/>
            </w:pPr>
            <w:r>
              <w:t>8.</w:t>
            </w:r>
          </w:p>
        </w:tc>
        <w:tc>
          <w:tcPr>
            <w:tcW w:w="10622" w:type="dxa"/>
            <w:gridSpan w:val="5"/>
            <w:tcBorders>
              <w:bottom w:val="nil"/>
            </w:tcBorders>
          </w:tcPr>
          <w:p w:rsidR="008072CC" w:rsidRDefault="008072CC">
            <w:pPr>
              <w:pStyle w:val="ConsPlusNormal"/>
            </w:pPr>
            <w:r>
              <w:t xml:space="preserve">Утратил силу. - </w:t>
            </w:r>
            <w:hyperlink r:id="rId4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05.02.2015 N 38</w:t>
            </w:r>
          </w:p>
        </w:tc>
      </w:tr>
      <w:tr w:rsidR="008072CC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8072CC" w:rsidRDefault="008072CC">
            <w:pPr>
              <w:pStyle w:val="ConsPlusNormal"/>
            </w:pPr>
            <w:r>
              <w:t>9.</w:t>
            </w:r>
          </w:p>
        </w:tc>
        <w:tc>
          <w:tcPr>
            <w:tcW w:w="10622" w:type="dxa"/>
            <w:gridSpan w:val="5"/>
            <w:tcBorders>
              <w:bottom w:val="nil"/>
            </w:tcBorders>
          </w:tcPr>
          <w:p w:rsidR="008072CC" w:rsidRDefault="008072CC">
            <w:pPr>
              <w:pStyle w:val="ConsPlusNormal"/>
            </w:pPr>
            <w:r>
              <w:t xml:space="preserve">Утратил силу. - </w:t>
            </w:r>
            <w:hyperlink r:id="rId5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05.02.2015 N 38</w:t>
            </w:r>
          </w:p>
        </w:tc>
      </w:tr>
      <w:tr w:rsidR="008072CC">
        <w:tc>
          <w:tcPr>
            <w:tcW w:w="602" w:type="dxa"/>
          </w:tcPr>
          <w:p w:rsidR="008072CC" w:rsidRDefault="008072CC">
            <w:pPr>
              <w:pStyle w:val="ConsPlusNormal"/>
            </w:pPr>
            <w:r>
              <w:t>10.</w:t>
            </w:r>
          </w:p>
        </w:tc>
        <w:tc>
          <w:tcPr>
            <w:tcW w:w="3960" w:type="dxa"/>
          </w:tcPr>
          <w:p w:rsidR="008072CC" w:rsidRDefault="008072CC">
            <w:pPr>
              <w:pStyle w:val="ConsPlusNormal"/>
            </w:pPr>
            <w:r>
              <w:t>Обеспечение дополнительного профессионального медицинского образования специалистов по программам повышения квалификации и программам профессиональной переподготовки, в том числе по специальностям "психиатрия-наркология" и "медицинская психология", для медицинских организаций, находящихся в ведении субъектов Российской Федерации, в рамках целевой подготовки для нужд систем регионального здравоохранения на территории и по направлению субъекта Российской Федерации, являющегося заказчиком подготовки</w:t>
            </w:r>
          </w:p>
        </w:tc>
        <w:tc>
          <w:tcPr>
            <w:tcW w:w="2160" w:type="dxa"/>
          </w:tcPr>
          <w:p w:rsidR="008072CC" w:rsidRDefault="008072CC">
            <w:pPr>
              <w:pStyle w:val="ConsPlusNormal"/>
              <w:jc w:val="center"/>
            </w:pPr>
            <w:r>
              <w:t>Минздрав России</w:t>
            </w:r>
          </w:p>
        </w:tc>
        <w:tc>
          <w:tcPr>
            <w:tcW w:w="1800" w:type="dxa"/>
          </w:tcPr>
          <w:p w:rsidR="008072CC" w:rsidRDefault="008072CC">
            <w:pPr>
              <w:pStyle w:val="ConsPlusNormal"/>
              <w:jc w:val="center"/>
            </w:pPr>
            <w:r>
              <w:t>2013-2015 гг.</w:t>
            </w:r>
          </w:p>
        </w:tc>
        <w:tc>
          <w:tcPr>
            <w:tcW w:w="1260" w:type="dxa"/>
          </w:tcPr>
          <w:p w:rsidR="008072CC" w:rsidRDefault="008072CC">
            <w:pPr>
              <w:pStyle w:val="ConsPlusNormal"/>
              <w:jc w:val="center"/>
            </w:pPr>
            <w:r>
              <w:t>Текущее финансирование</w:t>
            </w:r>
          </w:p>
        </w:tc>
        <w:tc>
          <w:tcPr>
            <w:tcW w:w="1442" w:type="dxa"/>
          </w:tcPr>
          <w:p w:rsidR="008072CC" w:rsidRDefault="008072CC">
            <w:pPr>
              <w:pStyle w:val="ConsPlusNormal"/>
              <w:jc w:val="center"/>
            </w:pPr>
          </w:p>
        </w:tc>
      </w:tr>
      <w:tr w:rsidR="008072CC">
        <w:tc>
          <w:tcPr>
            <w:tcW w:w="602" w:type="dxa"/>
          </w:tcPr>
          <w:p w:rsidR="008072CC" w:rsidRDefault="008072CC">
            <w:pPr>
              <w:pStyle w:val="ConsPlusNormal"/>
            </w:pPr>
            <w:r>
              <w:t>11.</w:t>
            </w:r>
          </w:p>
        </w:tc>
        <w:tc>
          <w:tcPr>
            <w:tcW w:w="3960" w:type="dxa"/>
          </w:tcPr>
          <w:p w:rsidR="008072CC" w:rsidRDefault="008072CC">
            <w:pPr>
              <w:pStyle w:val="ConsPlusNormal"/>
            </w:pPr>
            <w:r>
              <w:t xml:space="preserve">Укрепление материально-технической базы наркологических учреждений в 24 субъектах Российской Федерации в рамках реализации мероприятий приоритетного национального проекта "Здоровье", направленных на формирование здорового образа жизни у населения Российской Федерации, </w:t>
            </w:r>
            <w:r>
              <w:lastRenderedPageBreak/>
              <w:t>включая сокращение потребления алкоголя и табака</w:t>
            </w:r>
          </w:p>
        </w:tc>
        <w:tc>
          <w:tcPr>
            <w:tcW w:w="2160" w:type="dxa"/>
          </w:tcPr>
          <w:p w:rsidR="008072CC" w:rsidRDefault="008072CC">
            <w:pPr>
              <w:pStyle w:val="ConsPlusNormal"/>
              <w:jc w:val="center"/>
            </w:pPr>
            <w:r>
              <w:lastRenderedPageBreak/>
              <w:t>Минздрав России,</w:t>
            </w:r>
          </w:p>
          <w:p w:rsidR="008072CC" w:rsidRDefault="008072CC">
            <w:pPr>
              <w:pStyle w:val="ConsPlusNormal"/>
              <w:jc w:val="center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800" w:type="dxa"/>
          </w:tcPr>
          <w:p w:rsidR="008072CC" w:rsidRDefault="008072CC">
            <w:pPr>
              <w:pStyle w:val="ConsPlusNormal"/>
              <w:jc w:val="center"/>
            </w:pPr>
            <w:r>
              <w:t>2013-2014 гг.</w:t>
            </w:r>
          </w:p>
        </w:tc>
        <w:tc>
          <w:tcPr>
            <w:tcW w:w="1260" w:type="dxa"/>
          </w:tcPr>
          <w:p w:rsidR="008072CC" w:rsidRDefault="008072CC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442" w:type="dxa"/>
          </w:tcPr>
          <w:p w:rsidR="008072CC" w:rsidRDefault="008072CC">
            <w:pPr>
              <w:pStyle w:val="ConsPlusNormal"/>
              <w:jc w:val="center"/>
            </w:pPr>
            <w:r>
              <w:t>475 443,3</w:t>
            </w:r>
          </w:p>
        </w:tc>
      </w:tr>
      <w:tr w:rsidR="008072CC">
        <w:tc>
          <w:tcPr>
            <w:tcW w:w="602" w:type="dxa"/>
          </w:tcPr>
          <w:p w:rsidR="008072CC" w:rsidRDefault="008072CC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3960" w:type="dxa"/>
          </w:tcPr>
          <w:p w:rsidR="008072CC" w:rsidRDefault="008072CC">
            <w:pPr>
              <w:pStyle w:val="ConsPlusNormal"/>
            </w:pPr>
            <w:r>
              <w:t>Укрепление материально-технической базы наркологических учреждений в 21 субъекте Российской Федерации в рамках реализации мероприятий приоритетного национального проекта "Здоровье", направленных на формирование здорового образа жизни у населения Российской Федерации, включая сокращение потребления алкоголя и табака</w:t>
            </w:r>
          </w:p>
        </w:tc>
        <w:tc>
          <w:tcPr>
            <w:tcW w:w="2160" w:type="dxa"/>
          </w:tcPr>
          <w:p w:rsidR="008072CC" w:rsidRDefault="008072CC">
            <w:pPr>
              <w:pStyle w:val="ConsPlusNormal"/>
              <w:jc w:val="center"/>
            </w:pPr>
            <w:r>
              <w:t>Минздрав России,</w:t>
            </w:r>
          </w:p>
          <w:p w:rsidR="008072CC" w:rsidRDefault="008072CC">
            <w:pPr>
              <w:pStyle w:val="ConsPlusNormal"/>
              <w:jc w:val="center"/>
            </w:pPr>
            <w:r>
              <w:t>органы исполнительной власти субъектов Российской Федерации</w:t>
            </w:r>
          </w:p>
        </w:tc>
        <w:tc>
          <w:tcPr>
            <w:tcW w:w="1800" w:type="dxa"/>
          </w:tcPr>
          <w:p w:rsidR="008072CC" w:rsidRDefault="008072CC">
            <w:pPr>
              <w:pStyle w:val="ConsPlusNormal"/>
              <w:jc w:val="center"/>
            </w:pPr>
            <w:r>
              <w:t>2014-2015 гг.</w:t>
            </w:r>
          </w:p>
        </w:tc>
        <w:tc>
          <w:tcPr>
            <w:tcW w:w="1260" w:type="dxa"/>
          </w:tcPr>
          <w:p w:rsidR="008072CC" w:rsidRDefault="008072CC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442" w:type="dxa"/>
          </w:tcPr>
          <w:p w:rsidR="008072CC" w:rsidRDefault="008072CC">
            <w:pPr>
              <w:pStyle w:val="ConsPlusNormal"/>
              <w:jc w:val="center"/>
            </w:pPr>
            <w:r>
              <w:t>520 000,0</w:t>
            </w:r>
          </w:p>
        </w:tc>
      </w:tr>
      <w:tr w:rsidR="008072CC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8072CC" w:rsidRDefault="008072CC">
            <w:pPr>
              <w:pStyle w:val="ConsPlusNormal"/>
            </w:pPr>
            <w:r>
              <w:t>13.</w:t>
            </w:r>
          </w:p>
        </w:tc>
        <w:tc>
          <w:tcPr>
            <w:tcW w:w="3960" w:type="dxa"/>
            <w:tcBorders>
              <w:bottom w:val="nil"/>
            </w:tcBorders>
          </w:tcPr>
          <w:p w:rsidR="008072CC" w:rsidRDefault="008072CC">
            <w:pPr>
              <w:pStyle w:val="ConsPlusNormal"/>
            </w:pPr>
            <w:r>
              <w:t>Разработка Порядка организации и осуществления медицинской профилактики потребления психоактивных веществ без назначения врача</w:t>
            </w:r>
          </w:p>
        </w:tc>
        <w:tc>
          <w:tcPr>
            <w:tcW w:w="2160" w:type="dxa"/>
            <w:tcBorders>
              <w:bottom w:val="nil"/>
            </w:tcBorders>
          </w:tcPr>
          <w:p w:rsidR="008072CC" w:rsidRDefault="008072CC">
            <w:pPr>
              <w:pStyle w:val="ConsPlusNormal"/>
              <w:jc w:val="center"/>
            </w:pPr>
            <w:r>
              <w:t>Минздрав России,</w:t>
            </w:r>
          </w:p>
          <w:p w:rsidR="008072CC" w:rsidRDefault="008072CC">
            <w:pPr>
              <w:pStyle w:val="ConsPlusNormal"/>
              <w:jc w:val="center"/>
            </w:pPr>
            <w:r>
              <w:t>ФГБУ "Федеральный медицинский исследовательский центр психиатрии и наркологии" Минздрава России</w:t>
            </w:r>
          </w:p>
        </w:tc>
        <w:tc>
          <w:tcPr>
            <w:tcW w:w="1800" w:type="dxa"/>
            <w:tcBorders>
              <w:bottom w:val="nil"/>
            </w:tcBorders>
          </w:tcPr>
          <w:p w:rsidR="008072CC" w:rsidRDefault="008072CC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260" w:type="dxa"/>
            <w:tcBorders>
              <w:bottom w:val="nil"/>
            </w:tcBorders>
          </w:tcPr>
          <w:p w:rsidR="008072CC" w:rsidRDefault="008072CC">
            <w:pPr>
              <w:pStyle w:val="ConsPlusNormal"/>
              <w:jc w:val="center"/>
            </w:pPr>
            <w:r>
              <w:t>Текущее финансирование</w:t>
            </w:r>
          </w:p>
        </w:tc>
        <w:tc>
          <w:tcPr>
            <w:tcW w:w="1442" w:type="dxa"/>
            <w:tcBorders>
              <w:bottom w:val="nil"/>
            </w:tcBorders>
          </w:tcPr>
          <w:p w:rsidR="008072CC" w:rsidRDefault="008072CC">
            <w:pPr>
              <w:pStyle w:val="ConsPlusNormal"/>
              <w:jc w:val="center"/>
            </w:pPr>
          </w:p>
        </w:tc>
      </w:tr>
      <w:tr w:rsidR="008072CC">
        <w:tblPrEx>
          <w:tblBorders>
            <w:insideH w:val="nil"/>
          </w:tblBorders>
        </w:tblPrEx>
        <w:tc>
          <w:tcPr>
            <w:tcW w:w="11224" w:type="dxa"/>
            <w:gridSpan w:val="6"/>
            <w:tcBorders>
              <w:top w:val="nil"/>
            </w:tcBorders>
          </w:tcPr>
          <w:p w:rsidR="008072CC" w:rsidRDefault="008072CC">
            <w:pPr>
              <w:pStyle w:val="ConsPlusNormal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05.02.2015 N 38)</w:t>
            </w:r>
          </w:p>
        </w:tc>
      </w:tr>
      <w:tr w:rsidR="008072CC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8072CC" w:rsidRDefault="008072CC">
            <w:pPr>
              <w:pStyle w:val="ConsPlusNormal"/>
            </w:pPr>
            <w:r>
              <w:t>14.</w:t>
            </w:r>
          </w:p>
        </w:tc>
        <w:tc>
          <w:tcPr>
            <w:tcW w:w="3960" w:type="dxa"/>
            <w:tcBorders>
              <w:bottom w:val="nil"/>
            </w:tcBorders>
          </w:tcPr>
          <w:p w:rsidR="008072CC" w:rsidRDefault="008072CC">
            <w:pPr>
              <w:pStyle w:val="ConsPlusNormal"/>
            </w:pPr>
            <w:r>
              <w:t>Разработка методических рекомендаций по формированию мотивации к обращению за наркологической помощью и медицинской реабилитацией у дифференцированных групп населения</w:t>
            </w:r>
          </w:p>
        </w:tc>
        <w:tc>
          <w:tcPr>
            <w:tcW w:w="2160" w:type="dxa"/>
            <w:tcBorders>
              <w:bottom w:val="nil"/>
            </w:tcBorders>
          </w:tcPr>
          <w:p w:rsidR="008072CC" w:rsidRDefault="008072CC">
            <w:pPr>
              <w:pStyle w:val="ConsPlusNormal"/>
              <w:jc w:val="center"/>
            </w:pPr>
            <w:r>
              <w:t>Минздрав России,</w:t>
            </w:r>
          </w:p>
          <w:p w:rsidR="008072CC" w:rsidRDefault="008072CC">
            <w:pPr>
              <w:pStyle w:val="ConsPlusNormal"/>
              <w:jc w:val="center"/>
            </w:pPr>
            <w:r>
              <w:t>ФГБУ "Федеральный медицинский исследовательский центр психиатрии и наркологии" Минздрава России</w:t>
            </w:r>
          </w:p>
        </w:tc>
        <w:tc>
          <w:tcPr>
            <w:tcW w:w="1800" w:type="dxa"/>
            <w:tcBorders>
              <w:bottom w:val="nil"/>
            </w:tcBorders>
          </w:tcPr>
          <w:p w:rsidR="008072CC" w:rsidRDefault="008072CC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260" w:type="dxa"/>
            <w:tcBorders>
              <w:bottom w:val="nil"/>
            </w:tcBorders>
          </w:tcPr>
          <w:p w:rsidR="008072CC" w:rsidRDefault="008072CC">
            <w:pPr>
              <w:pStyle w:val="ConsPlusNormal"/>
              <w:jc w:val="center"/>
            </w:pPr>
            <w:r>
              <w:t>Текущее финансирование</w:t>
            </w:r>
          </w:p>
        </w:tc>
        <w:tc>
          <w:tcPr>
            <w:tcW w:w="1442" w:type="dxa"/>
            <w:tcBorders>
              <w:bottom w:val="nil"/>
            </w:tcBorders>
          </w:tcPr>
          <w:p w:rsidR="008072CC" w:rsidRDefault="008072CC">
            <w:pPr>
              <w:pStyle w:val="ConsPlusNormal"/>
              <w:jc w:val="center"/>
            </w:pPr>
          </w:p>
        </w:tc>
      </w:tr>
      <w:tr w:rsidR="008072CC">
        <w:tblPrEx>
          <w:tblBorders>
            <w:insideH w:val="nil"/>
          </w:tblBorders>
        </w:tblPrEx>
        <w:tc>
          <w:tcPr>
            <w:tcW w:w="11224" w:type="dxa"/>
            <w:gridSpan w:val="6"/>
            <w:tcBorders>
              <w:top w:val="nil"/>
            </w:tcBorders>
          </w:tcPr>
          <w:p w:rsidR="008072CC" w:rsidRDefault="008072CC">
            <w:pPr>
              <w:pStyle w:val="ConsPlusNormal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05.02.2015 N 38)</w:t>
            </w:r>
          </w:p>
        </w:tc>
      </w:tr>
      <w:tr w:rsidR="008072CC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8072CC" w:rsidRDefault="008072CC">
            <w:pPr>
              <w:pStyle w:val="ConsPlusNormal"/>
            </w:pPr>
            <w:r>
              <w:t>15.</w:t>
            </w:r>
          </w:p>
        </w:tc>
        <w:tc>
          <w:tcPr>
            <w:tcW w:w="3960" w:type="dxa"/>
            <w:tcBorders>
              <w:bottom w:val="nil"/>
            </w:tcBorders>
          </w:tcPr>
          <w:p w:rsidR="008072CC" w:rsidRDefault="008072CC">
            <w:pPr>
              <w:pStyle w:val="ConsPlusNormal"/>
            </w:pPr>
            <w:r>
              <w:t>Разработка протоколов медико-</w:t>
            </w:r>
            <w:r>
              <w:lastRenderedPageBreak/>
              <w:t>психологической коррекции групп риска по развитию наркологических заболеваний</w:t>
            </w:r>
          </w:p>
        </w:tc>
        <w:tc>
          <w:tcPr>
            <w:tcW w:w="2160" w:type="dxa"/>
            <w:tcBorders>
              <w:bottom w:val="nil"/>
            </w:tcBorders>
          </w:tcPr>
          <w:p w:rsidR="008072CC" w:rsidRDefault="008072CC">
            <w:pPr>
              <w:pStyle w:val="ConsPlusNormal"/>
              <w:jc w:val="center"/>
            </w:pPr>
            <w:r>
              <w:lastRenderedPageBreak/>
              <w:t>Минздрав России,</w:t>
            </w:r>
          </w:p>
          <w:p w:rsidR="008072CC" w:rsidRDefault="008072CC">
            <w:pPr>
              <w:pStyle w:val="ConsPlusNormal"/>
              <w:jc w:val="center"/>
            </w:pPr>
            <w:r>
              <w:lastRenderedPageBreak/>
              <w:t>ФГБУ "Федеральный медицинский исследовательский центр психиатрии и наркологии" Минздрава России</w:t>
            </w:r>
          </w:p>
        </w:tc>
        <w:tc>
          <w:tcPr>
            <w:tcW w:w="1800" w:type="dxa"/>
            <w:tcBorders>
              <w:bottom w:val="nil"/>
            </w:tcBorders>
          </w:tcPr>
          <w:p w:rsidR="008072CC" w:rsidRDefault="008072CC">
            <w:pPr>
              <w:pStyle w:val="ConsPlusNormal"/>
              <w:jc w:val="center"/>
            </w:pPr>
            <w:r>
              <w:lastRenderedPageBreak/>
              <w:t>2015 г.</w:t>
            </w:r>
          </w:p>
        </w:tc>
        <w:tc>
          <w:tcPr>
            <w:tcW w:w="1260" w:type="dxa"/>
            <w:tcBorders>
              <w:bottom w:val="nil"/>
            </w:tcBorders>
          </w:tcPr>
          <w:p w:rsidR="008072CC" w:rsidRDefault="008072CC">
            <w:pPr>
              <w:pStyle w:val="ConsPlusNormal"/>
              <w:jc w:val="center"/>
            </w:pPr>
            <w:r>
              <w:t xml:space="preserve">Текущее </w:t>
            </w:r>
            <w:r>
              <w:lastRenderedPageBreak/>
              <w:t>финансирование</w:t>
            </w:r>
          </w:p>
        </w:tc>
        <w:tc>
          <w:tcPr>
            <w:tcW w:w="1442" w:type="dxa"/>
            <w:tcBorders>
              <w:bottom w:val="nil"/>
            </w:tcBorders>
          </w:tcPr>
          <w:p w:rsidR="008072CC" w:rsidRDefault="008072CC">
            <w:pPr>
              <w:pStyle w:val="ConsPlusNormal"/>
              <w:jc w:val="center"/>
            </w:pPr>
          </w:p>
        </w:tc>
      </w:tr>
      <w:tr w:rsidR="008072CC">
        <w:tblPrEx>
          <w:tblBorders>
            <w:insideH w:val="nil"/>
          </w:tblBorders>
        </w:tblPrEx>
        <w:tc>
          <w:tcPr>
            <w:tcW w:w="11224" w:type="dxa"/>
            <w:gridSpan w:val="6"/>
            <w:tcBorders>
              <w:top w:val="nil"/>
            </w:tcBorders>
          </w:tcPr>
          <w:p w:rsidR="008072CC" w:rsidRDefault="008072CC">
            <w:pPr>
              <w:pStyle w:val="ConsPlusNormal"/>
            </w:pPr>
            <w:r>
              <w:lastRenderedPageBreak/>
              <w:t xml:space="preserve">(в ред. </w:t>
            </w:r>
            <w:hyperlink r:id="rId5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05.02.2015 N 38)</w:t>
            </w:r>
          </w:p>
        </w:tc>
      </w:tr>
      <w:tr w:rsidR="008072CC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8072CC" w:rsidRDefault="008072CC">
            <w:pPr>
              <w:pStyle w:val="ConsPlusNormal"/>
            </w:pPr>
            <w:r>
              <w:t>16.</w:t>
            </w:r>
          </w:p>
        </w:tc>
        <w:tc>
          <w:tcPr>
            <w:tcW w:w="3960" w:type="dxa"/>
            <w:tcBorders>
              <w:bottom w:val="nil"/>
            </w:tcBorders>
          </w:tcPr>
          <w:p w:rsidR="008072CC" w:rsidRDefault="008072CC">
            <w:pPr>
              <w:pStyle w:val="ConsPlusNormal"/>
            </w:pPr>
            <w:r>
              <w:t>Разработка протоколов лечения и медицинской реабилитации наркологических больных</w:t>
            </w:r>
          </w:p>
        </w:tc>
        <w:tc>
          <w:tcPr>
            <w:tcW w:w="2160" w:type="dxa"/>
            <w:tcBorders>
              <w:bottom w:val="nil"/>
            </w:tcBorders>
          </w:tcPr>
          <w:p w:rsidR="008072CC" w:rsidRDefault="008072CC">
            <w:pPr>
              <w:pStyle w:val="ConsPlusNormal"/>
              <w:jc w:val="center"/>
            </w:pPr>
            <w:r>
              <w:t>Минздрав России,</w:t>
            </w:r>
          </w:p>
          <w:p w:rsidR="008072CC" w:rsidRDefault="008072CC">
            <w:pPr>
              <w:pStyle w:val="ConsPlusNormal"/>
              <w:jc w:val="center"/>
            </w:pPr>
            <w:r>
              <w:t>ФГБУ "Федеральный медицинский исследовательский центр психиатрии и наркологии" Минздрава России</w:t>
            </w:r>
          </w:p>
        </w:tc>
        <w:tc>
          <w:tcPr>
            <w:tcW w:w="1800" w:type="dxa"/>
            <w:tcBorders>
              <w:bottom w:val="nil"/>
            </w:tcBorders>
          </w:tcPr>
          <w:p w:rsidR="008072CC" w:rsidRDefault="008072CC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260" w:type="dxa"/>
            <w:tcBorders>
              <w:bottom w:val="nil"/>
            </w:tcBorders>
          </w:tcPr>
          <w:p w:rsidR="008072CC" w:rsidRDefault="008072CC">
            <w:pPr>
              <w:pStyle w:val="ConsPlusNormal"/>
              <w:jc w:val="center"/>
            </w:pPr>
            <w:r>
              <w:t>Текущее финансирование</w:t>
            </w:r>
          </w:p>
        </w:tc>
        <w:tc>
          <w:tcPr>
            <w:tcW w:w="1442" w:type="dxa"/>
            <w:tcBorders>
              <w:bottom w:val="nil"/>
            </w:tcBorders>
          </w:tcPr>
          <w:p w:rsidR="008072CC" w:rsidRDefault="008072CC">
            <w:pPr>
              <w:pStyle w:val="ConsPlusNormal"/>
              <w:jc w:val="center"/>
            </w:pPr>
          </w:p>
        </w:tc>
      </w:tr>
      <w:tr w:rsidR="008072CC">
        <w:tblPrEx>
          <w:tblBorders>
            <w:insideH w:val="nil"/>
          </w:tblBorders>
        </w:tblPrEx>
        <w:tc>
          <w:tcPr>
            <w:tcW w:w="11224" w:type="dxa"/>
            <w:gridSpan w:val="6"/>
            <w:tcBorders>
              <w:top w:val="nil"/>
            </w:tcBorders>
          </w:tcPr>
          <w:p w:rsidR="008072CC" w:rsidRDefault="008072CC">
            <w:pPr>
              <w:pStyle w:val="ConsPlusNormal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05.02.2015 N 38)</w:t>
            </w:r>
          </w:p>
        </w:tc>
      </w:tr>
      <w:tr w:rsidR="008072CC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8072CC" w:rsidRDefault="008072CC">
            <w:pPr>
              <w:pStyle w:val="ConsPlusNormal"/>
            </w:pPr>
            <w:r>
              <w:t>17.</w:t>
            </w:r>
          </w:p>
        </w:tc>
        <w:tc>
          <w:tcPr>
            <w:tcW w:w="3960" w:type="dxa"/>
            <w:tcBorders>
              <w:bottom w:val="nil"/>
            </w:tcBorders>
          </w:tcPr>
          <w:p w:rsidR="008072CC" w:rsidRDefault="008072CC">
            <w:pPr>
              <w:pStyle w:val="ConsPlusNormal"/>
            </w:pPr>
            <w:r>
              <w:t xml:space="preserve">Внесение изменений в </w:t>
            </w:r>
            <w:hyperlink r:id="rId5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здравоохранения Российской Федерации от 15 ноября 2012 г. N 929н "Об утверждении Порядка оказания медицинской помощи по профилю "наркология"</w:t>
            </w:r>
          </w:p>
        </w:tc>
        <w:tc>
          <w:tcPr>
            <w:tcW w:w="2160" w:type="dxa"/>
            <w:tcBorders>
              <w:bottom w:val="nil"/>
            </w:tcBorders>
          </w:tcPr>
          <w:p w:rsidR="008072CC" w:rsidRDefault="008072CC">
            <w:pPr>
              <w:pStyle w:val="ConsPlusNormal"/>
              <w:jc w:val="center"/>
            </w:pPr>
            <w:r>
              <w:t>Минздрав России</w:t>
            </w:r>
          </w:p>
        </w:tc>
        <w:tc>
          <w:tcPr>
            <w:tcW w:w="1800" w:type="dxa"/>
            <w:tcBorders>
              <w:bottom w:val="nil"/>
            </w:tcBorders>
          </w:tcPr>
          <w:p w:rsidR="008072CC" w:rsidRDefault="008072CC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260" w:type="dxa"/>
            <w:tcBorders>
              <w:bottom w:val="nil"/>
            </w:tcBorders>
          </w:tcPr>
          <w:p w:rsidR="008072CC" w:rsidRDefault="008072CC">
            <w:pPr>
              <w:pStyle w:val="ConsPlusNormal"/>
              <w:jc w:val="center"/>
            </w:pPr>
            <w:r>
              <w:t>Текущее финансирование</w:t>
            </w:r>
          </w:p>
        </w:tc>
        <w:tc>
          <w:tcPr>
            <w:tcW w:w="1442" w:type="dxa"/>
            <w:tcBorders>
              <w:bottom w:val="nil"/>
            </w:tcBorders>
          </w:tcPr>
          <w:p w:rsidR="008072CC" w:rsidRDefault="008072CC">
            <w:pPr>
              <w:pStyle w:val="ConsPlusNormal"/>
              <w:jc w:val="center"/>
            </w:pPr>
          </w:p>
        </w:tc>
      </w:tr>
      <w:tr w:rsidR="008072CC">
        <w:tblPrEx>
          <w:tblBorders>
            <w:insideH w:val="nil"/>
          </w:tblBorders>
        </w:tblPrEx>
        <w:tc>
          <w:tcPr>
            <w:tcW w:w="11224" w:type="dxa"/>
            <w:gridSpan w:val="6"/>
            <w:tcBorders>
              <w:top w:val="nil"/>
            </w:tcBorders>
          </w:tcPr>
          <w:p w:rsidR="008072CC" w:rsidRDefault="008072CC">
            <w:pPr>
              <w:pStyle w:val="ConsPlusNormal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05.02.2015 N 38)</w:t>
            </w:r>
          </w:p>
        </w:tc>
      </w:tr>
      <w:tr w:rsidR="008072CC">
        <w:tc>
          <w:tcPr>
            <w:tcW w:w="602" w:type="dxa"/>
          </w:tcPr>
          <w:p w:rsidR="008072CC" w:rsidRDefault="008072CC">
            <w:pPr>
              <w:pStyle w:val="ConsPlusNormal"/>
            </w:pPr>
            <w:r>
              <w:t>18.</w:t>
            </w:r>
          </w:p>
        </w:tc>
        <w:tc>
          <w:tcPr>
            <w:tcW w:w="3960" w:type="dxa"/>
          </w:tcPr>
          <w:p w:rsidR="008072CC" w:rsidRDefault="008072CC">
            <w:pPr>
              <w:pStyle w:val="ConsPlusNormal"/>
            </w:pPr>
            <w:r>
              <w:t xml:space="preserve">Внесение изменений в </w:t>
            </w:r>
            <w:hyperlink r:id="rId5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здравоохранения и социального развития Российской Федерации от 17 мая 2012 г. N 555н "Об утверждении номенклатуры коечного фонда по профилям медицинской помощи"</w:t>
            </w:r>
          </w:p>
        </w:tc>
        <w:tc>
          <w:tcPr>
            <w:tcW w:w="2160" w:type="dxa"/>
          </w:tcPr>
          <w:p w:rsidR="008072CC" w:rsidRDefault="008072CC">
            <w:pPr>
              <w:pStyle w:val="ConsPlusNormal"/>
              <w:jc w:val="center"/>
            </w:pPr>
            <w:r>
              <w:t>Минздрав России</w:t>
            </w:r>
          </w:p>
        </w:tc>
        <w:tc>
          <w:tcPr>
            <w:tcW w:w="1800" w:type="dxa"/>
          </w:tcPr>
          <w:p w:rsidR="008072CC" w:rsidRDefault="008072CC">
            <w:pPr>
              <w:pStyle w:val="ConsPlusNormal"/>
              <w:jc w:val="center"/>
            </w:pPr>
            <w:r>
              <w:t>2014 г.</w:t>
            </w:r>
          </w:p>
        </w:tc>
        <w:tc>
          <w:tcPr>
            <w:tcW w:w="1260" w:type="dxa"/>
          </w:tcPr>
          <w:p w:rsidR="008072CC" w:rsidRDefault="008072CC">
            <w:pPr>
              <w:pStyle w:val="ConsPlusNormal"/>
              <w:jc w:val="center"/>
            </w:pPr>
            <w:r>
              <w:t>Текущее финансирование</w:t>
            </w:r>
          </w:p>
        </w:tc>
        <w:tc>
          <w:tcPr>
            <w:tcW w:w="1442" w:type="dxa"/>
          </w:tcPr>
          <w:p w:rsidR="008072CC" w:rsidRDefault="008072CC">
            <w:pPr>
              <w:pStyle w:val="ConsPlusNormal"/>
              <w:jc w:val="center"/>
            </w:pPr>
          </w:p>
        </w:tc>
      </w:tr>
      <w:tr w:rsidR="008072CC">
        <w:tc>
          <w:tcPr>
            <w:tcW w:w="602" w:type="dxa"/>
          </w:tcPr>
          <w:p w:rsidR="008072CC" w:rsidRDefault="008072CC">
            <w:pPr>
              <w:pStyle w:val="ConsPlusNormal"/>
            </w:pPr>
            <w:r>
              <w:lastRenderedPageBreak/>
              <w:t>19.</w:t>
            </w:r>
          </w:p>
        </w:tc>
        <w:tc>
          <w:tcPr>
            <w:tcW w:w="3960" w:type="dxa"/>
          </w:tcPr>
          <w:p w:rsidR="008072CC" w:rsidRDefault="008072CC">
            <w:pPr>
              <w:pStyle w:val="ConsPlusNormal"/>
            </w:pPr>
            <w:r>
              <w:t xml:space="preserve">Внесение изменений в </w:t>
            </w:r>
            <w:hyperlink r:id="rId5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здравоохранения и социального развития Российской Федерации от 27 декабря 2011 г. N 1664н "Об утверждении номенклатуры медицинских услуг" в части расширения спектра медицинских услуг по медицинской реабилитации</w:t>
            </w:r>
          </w:p>
        </w:tc>
        <w:tc>
          <w:tcPr>
            <w:tcW w:w="2160" w:type="dxa"/>
          </w:tcPr>
          <w:p w:rsidR="008072CC" w:rsidRDefault="008072CC">
            <w:pPr>
              <w:pStyle w:val="ConsPlusNormal"/>
              <w:jc w:val="center"/>
            </w:pPr>
            <w:r>
              <w:t>Минздрав России</w:t>
            </w:r>
          </w:p>
        </w:tc>
        <w:tc>
          <w:tcPr>
            <w:tcW w:w="1800" w:type="dxa"/>
          </w:tcPr>
          <w:p w:rsidR="008072CC" w:rsidRDefault="008072CC">
            <w:pPr>
              <w:pStyle w:val="ConsPlusNormal"/>
              <w:jc w:val="center"/>
            </w:pPr>
            <w:r>
              <w:t>2014 г.</w:t>
            </w:r>
          </w:p>
        </w:tc>
        <w:tc>
          <w:tcPr>
            <w:tcW w:w="1260" w:type="dxa"/>
          </w:tcPr>
          <w:p w:rsidR="008072CC" w:rsidRDefault="008072CC">
            <w:pPr>
              <w:pStyle w:val="ConsPlusNormal"/>
              <w:jc w:val="center"/>
            </w:pPr>
            <w:r>
              <w:t>Текущее финансирование</w:t>
            </w:r>
          </w:p>
        </w:tc>
        <w:tc>
          <w:tcPr>
            <w:tcW w:w="1442" w:type="dxa"/>
          </w:tcPr>
          <w:p w:rsidR="008072CC" w:rsidRDefault="008072CC">
            <w:pPr>
              <w:pStyle w:val="ConsPlusNormal"/>
              <w:jc w:val="center"/>
            </w:pPr>
          </w:p>
        </w:tc>
      </w:tr>
      <w:tr w:rsidR="008072CC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8072CC" w:rsidRDefault="008072CC">
            <w:pPr>
              <w:pStyle w:val="ConsPlusNormal"/>
            </w:pPr>
            <w:r>
              <w:t>20.</w:t>
            </w:r>
          </w:p>
        </w:tc>
        <w:tc>
          <w:tcPr>
            <w:tcW w:w="3960" w:type="dxa"/>
            <w:tcBorders>
              <w:bottom w:val="nil"/>
            </w:tcBorders>
          </w:tcPr>
          <w:p w:rsidR="008072CC" w:rsidRDefault="008072CC">
            <w:pPr>
              <w:pStyle w:val="ConsPlusNormal"/>
            </w:pPr>
            <w:r>
              <w:t>Разработка методических рекомендаций по организации деятельности лечебно-производственных (трудовых) мастерских в структуре наркологических учреждений</w:t>
            </w:r>
          </w:p>
        </w:tc>
        <w:tc>
          <w:tcPr>
            <w:tcW w:w="2160" w:type="dxa"/>
            <w:tcBorders>
              <w:bottom w:val="nil"/>
            </w:tcBorders>
          </w:tcPr>
          <w:p w:rsidR="008072CC" w:rsidRDefault="008072CC">
            <w:pPr>
              <w:pStyle w:val="ConsPlusNormal"/>
              <w:jc w:val="center"/>
            </w:pPr>
            <w:r>
              <w:t>ФГБУ "Федеральный медицинский исследовательский центр психиатрии и наркологии" Минздрава России</w:t>
            </w:r>
          </w:p>
        </w:tc>
        <w:tc>
          <w:tcPr>
            <w:tcW w:w="1800" w:type="dxa"/>
            <w:tcBorders>
              <w:bottom w:val="nil"/>
            </w:tcBorders>
          </w:tcPr>
          <w:p w:rsidR="008072CC" w:rsidRDefault="008072CC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260" w:type="dxa"/>
            <w:tcBorders>
              <w:bottom w:val="nil"/>
            </w:tcBorders>
          </w:tcPr>
          <w:p w:rsidR="008072CC" w:rsidRDefault="008072CC">
            <w:pPr>
              <w:pStyle w:val="ConsPlusNormal"/>
              <w:jc w:val="center"/>
            </w:pPr>
            <w:r>
              <w:t>Текущее финансирование</w:t>
            </w:r>
          </w:p>
        </w:tc>
        <w:tc>
          <w:tcPr>
            <w:tcW w:w="1442" w:type="dxa"/>
            <w:tcBorders>
              <w:bottom w:val="nil"/>
            </w:tcBorders>
          </w:tcPr>
          <w:p w:rsidR="008072CC" w:rsidRDefault="008072CC">
            <w:pPr>
              <w:pStyle w:val="ConsPlusNormal"/>
              <w:jc w:val="center"/>
            </w:pPr>
          </w:p>
        </w:tc>
      </w:tr>
      <w:tr w:rsidR="008072CC">
        <w:tblPrEx>
          <w:tblBorders>
            <w:insideH w:val="nil"/>
          </w:tblBorders>
        </w:tblPrEx>
        <w:tc>
          <w:tcPr>
            <w:tcW w:w="11224" w:type="dxa"/>
            <w:gridSpan w:val="6"/>
            <w:tcBorders>
              <w:top w:val="nil"/>
            </w:tcBorders>
          </w:tcPr>
          <w:p w:rsidR="008072CC" w:rsidRDefault="008072CC">
            <w:pPr>
              <w:pStyle w:val="ConsPlusNormal"/>
            </w:pPr>
            <w:r>
              <w:t xml:space="preserve">(п. 20 в ред. </w:t>
            </w:r>
            <w:hyperlink r:id="rId5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05.02.2015 N 38)</w:t>
            </w:r>
          </w:p>
        </w:tc>
      </w:tr>
      <w:tr w:rsidR="008072CC">
        <w:tc>
          <w:tcPr>
            <w:tcW w:w="602" w:type="dxa"/>
          </w:tcPr>
          <w:p w:rsidR="008072CC" w:rsidRDefault="008072CC">
            <w:pPr>
              <w:pStyle w:val="ConsPlusNormal"/>
            </w:pPr>
            <w:r>
              <w:t>21.</w:t>
            </w:r>
          </w:p>
        </w:tc>
        <w:tc>
          <w:tcPr>
            <w:tcW w:w="3960" w:type="dxa"/>
          </w:tcPr>
          <w:p w:rsidR="008072CC" w:rsidRDefault="008072CC">
            <w:pPr>
              <w:pStyle w:val="ConsPlusNormal"/>
            </w:pPr>
            <w:r>
              <w:t>Контроль применения порядка оказания и стандартов первичной медико-санитарной и специализированной медицинской помощи по профилю "наркология" наркологическими учреждениями</w:t>
            </w:r>
          </w:p>
        </w:tc>
        <w:tc>
          <w:tcPr>
            <w:tcW w:w="2160" w:type="dxa"/>
          </w:tcPr>
          <w:p w:rsidR="008072CC" w:rsidRDefault="008072CC">
            <w:pPr>
              <w:pStyle w:val="ConsPlusNormal"/>
              <w:jc w:val="center"/>
            </w:pPr>
            <w:r>
              <w:t>Росздравнадзор</w:t>
            </w:r>
          </w:p>
        </w:tc>
        <w:tc>
          <w:tcPr>
            <w:tcW w:w="1800" w:type="dxa"/>
          </w:tcPr>
          <w:p w:rsidR="008072CC" w:rsidRDefault="008072CC">
            <w:pPr>
              <w:pStyle w:val="ConsPlusNormal"/>
              <w:jc w:val="center"/>
            </w:pPr>
            <w:r>
              <w:t>2014-2015 гг.</w:t>
            </w:r>
          </w:p>
        </w:tc>
        <w:tc>
          <w:tcPr>
            <w:tcW w:w="1260" w:type="dxa"/>
          </w:tcPr>
          <w:p w:rsidR="008072CC" w:rsidRDefault="008072CC">
            <w:pPr>
              <w:pStyle w:val="ConsPlusNormal"/>
              <w:jc w:val="center"/>
            </w:pPr>
            <w:r>
              <w:t>Текущее финансирование</w:t>
            </w:r>
          </w:p>
        </w:tc>
        <w:tc>
          <w:tcPr>
            <w:tcW w:w="1442" w:type="dxa"/>
          </w:tcPr>
          <w:p w:rsidR="008072CC" w:rsidRDefault="008072CC">
            <w:pPr>
              <w:pStyle w:val="ConsPlusNormal"/>
              <w:jc w:val="center"/>
            </w:pPr>
          </w:p>
        </w:tc>
      </w:tr>
      <w:tr w:rsidR="008072CC">
        <w:tc>
          <w:tcPr>
            <w:tcW w:w="602" w:type="dxa"/>
          </w:tcPr>
          <w:p w:rsidR="008072CC" w:rsidRDefault="008072CC">
            <w:pPr>
              <w:pStyle w:val="ConsPlusNormal"/>
            </w:pPr>
            <w:r>
              <w:t>22.</w:t>
            </w:r>
          </w:p>
        </w:tc>
        <w:tc>
          <w:tcPr>
            <w:tcW w:w="3960" w:type="dxa"/>
          </w:tcPr>
          <w:p w:rsidR="008072CC" w:rsidRDefault="008072CC">
            <w:pPr>
              <w:pStyle w:val="ConsPlusNormal"/>
            </w:pPr>
            <w:r>
              <w:t>Мониторинг достижения целевых индикаторов (показателей) модернизации наркологической службы Российской Федерации</w:t>
            </w:r>
          </w:p>
        </w:tc>
        <w:tc>
          <w:tcPr>
            <w:tcW w:w="2160" w:type="dxa"/>
          </w:tcPr>
          <w:p w:rsidR="008072CC" w:rsidRDefault="008072CC">
            <w:pPr>
              <w:pStyle w:val="ConsPlusNormal"/>
              <w:jc w:val="center"/>
            </w:pPr>
            <w:r>
              <w:t>Минздрав России</w:t>
            </w:r>
          </w:p>
        </w:tc>
        <w:tc>
          <w:tcPr>
            <w:tcW w:w="1800" w:type="dxa"/>
          </w:tcPr>
          <w:p w:rsidR="008072CC" w:rsidRDefault="008072CC">
            <w:pPr>
              <w:pStyle w:val="ConsPlusNormal"/>
              <w:jc w:val="center"/>
            </w:pPr>
            <w:r>
              <w:t>2014-2015 гг.</w:t>
            </w:r>
          </w:p>
        </w:tc>
        <w:tc>
          <w:tcPr>
            <w:tcW w:w="1260" w:type="dxa"/>
          </w:tcPr>
          <w:p w:rsidR="008072CC" w:rsidRDefault="008072CC">
            <w:pPr>
              <w:pStyle w:val="ConsPlusNormal"/>
              <w:jc w:val="center"/>
            </w:pPr>
            <w:r>
              <w:t>Текущее финансирование</w:t>
            </w:r>
          </w:p>
        </w:tc>
        <w:tc>
          <w:tcPr>
            <w:tcW w:w="1442" w:type="dxa"/>
          </w:tcPr>
          <w:p w:rsidR="008072CC" w:rsidRDefault="008072CC">
            <w:pPr>
              <w:pStyle w:val="ConsPlusNormal"/>
              <w:jc w:val="center"/>
            </w:pPr>
          </w:p>
        </w:tc>
      </w:tr>
    </w:tbl>
    <w:p w:rsidR="008072CC" w:rsidRDefault="008072CC">
      <w:pPr>
        <w:pStyle w:val="ConsPlusNormal"/>
        <w:ind w:firstLine="540"/>
        <w:jc w:val="both"/>
      </w:pPr>
    </w:p>
    <w:p w:rsidR="008072CC" w:rsidRDefault="008072CC">
      <w:pPr>
        <w:pStyle w:val="ConsPlusNormal"/>
        <w:ind w:firstLine="540"/>
        <w:jc w:val="both"/>
      </w:pPr>
    </w:p>
    <w:p w:rsidR="008072CC" w:rsidRDefault="008072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0C0B" w:rsidRDefault="00130C0B"/>
    <w:sectPr w:rsidR="00130C0B" w:rsidSect="002F57E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072CC"/>
    <w:rsid w:val="00130C0B"/>
    <w:rsid w:val="0080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7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7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72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33828B166FD81DFA2410840EE6C380227914A5DEA351DD7BD6F9092CA62796F143466377F75D96510B6B074w9rCA" TargetMode="External"/><Relationship Id="rId18" Type="http://schemas.openxmlformats.org/officeDocument/2006/relationships/hyperlink" Target="consultantplus://offline/ref=833828B166FD81DFA2410840EE6C380225964F5BEE351DD7BD6F9092CA62797D146C6A36796BD86005E0E131C0158BFED3FCAAF59FACC2w3r8A" TargetMode="External"/><Relationship Id="rId26" Type="http://schemas.openxmlformats.org/officeDocument/2006/relationships/hyperlink" Target="consultantplus://offline/ref=833828B166FD81DFA2410840EE6C38022696495AEE351DD7BD6F9092CA62797D146C6A36796BD86205E0E131C0158BFED3FCAAF59FACC2w3r8A" TargetMode="External"/><Relationship Id="rId39" Type="http://schemas.openxmlformats.org/officeDocument/2006/relationships/hyperlink" Target="consultantplus://offline/ref=833828B166FD81DFA2410840EE6C380226974D58E9351DD7BD6F9092CA62796F143466377F75D96510B6B074w9rCA" TargetMode="External"/><Relationship Id="rId21" Type="http://schemas.openxmlformats.org/officeDocument/2006/relationships/hyperlink" Target="consultantplus://offline/ref=833828B166FD81DFA2410840EE6C38022597445AEF351DD7BD6F9092CA62797D146C6A36796BD96805E0E131C0158BFED3FCAAF59FACC2w3r8A" TargetMode="External"/><Relationship Id="rId34" Type="http://schemas.openxmlformats.org/officeDocument/2006/relationships/hyperlink" Target="consultantplus://offline/ref=833828B166FD81DFA2410840EE6C380224914E52EF351DD7BD6F9092CA62797D146C6A36796BDE6205E0E131C0158BFED3FCAAF59FACC2w3r8A" TargetMode="External"/><Relationship Id="rId42" Type="http://schemas.openxmlformats.org/officeDocument/2006/relationships/hyperlink" Target="consultantplus://offline/ref=833828B166FD81DFA241175FE86C3802229F455FE73E40DDB5369C90CD6D266A13256633706BD2345FF0E578941E94F8C8E2ADEB9CwAr5A" TargetMode="External"/><Relationship Id="rId47" Type="http://schemas.openxmlformats.org/officeDocument/2006/relationships/hyperlink" Target="consultantplus://offline/ref=833828B166FD81DFA2410840EE6C380225964F5BEE351DD7BD6F9092CA62797D146C6A36796BDC6805E0E131C0158BFED3FCAAF59FACC2w3r8A" TargetMode="External"/><Relationship Id="rId50" Type="http://schemas.openxmlformats.org/officeDocument/2006/relationships/hyperlink" Target="consultantplus://offline/ref=833828B166FD81DFA2410840EE6C380225964F5BEE351DD7BD6F9092CA62797D146C6A36796BDC6905E0E131C0158BFED3FCAAF59FACC2w3r8A" TargetMode="External"/><Relationship Id="rId55" Type="http://schemas.openxmlformats.org/officeDocument/2006/relationships/hyperlink" Target="consultantplus://offline/ref=833828B166FD81DFA2410840EE6C38022696495AEE351DD7BD6F9092CA62796F143466377F75D96510B6B074w9rCA" TargetMode="External"/><Relationship Id="rId7" Type="http://schemas.openxmlformats.org/officeDocument/2006/relationships/hyperlink" Target="consultantplus://offline/ref=833828B166FD81DFA2410840EE6C380225964F5BEE351DD7BD6F9092CA62797D146C6A36796BD96805E0E131C0158BFED3FCAAF59FACC2w3r8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33828B166FD81DFA2410840EE6C38022696495AEE351DD7BD6F9092CA62797D146C6A36796BD86205E0E131C0158BFED3FCAAF59FACC2w3r8A" TargetMode="External"/><Relationship Id="rId20" Type="http://schemas.openxmlformats.org/officeDocument/2006/relationships/hyperlink" Target="consultantplus://offline/ref=833828B166FD81DFA2410840EE6C380225954E5EEE351DD7BD6F9092CA62797D146C6A36796BD96905E0E131C0158BFED3FCAAF59FACC2w3r8A" TargetMode="External"/><Relationship Id="rId29" Type="http://schemas.openxmlformats.org/officeDocument/2006/relationships/hyperlink" Target="consultantplus://offline/ref=833828B166FD81DFA2410840EE6C380224914B5DEC351DD7BD6F9092CA62797D146C6A36796BD86005E0E131C0158BFED3FCAAF59FACC2w3r8A" TargetMode="External"/><Relationship Id="rId41" Type="http://schemas.openxmlformats.org/officeDocument/2006/relationships/hyperlink" Target="consultantplus://offline/ref=833828B166FD81DFA2410840EE6C380225964F5BEE351DD7BD6F9092CA62797D146C6A36796BDC6805E0E131C0158BFED3FCAAF59FACC2w3r8A" TargetMode="External"/><Relationship Id="rId54" Type="http://schemas.openxmlformats.org/officeDocument/2006/relationships/hyperlink" Target="consultantplus://offline/ref=833828B166FD81DFA2410840EE6C380225964F5BEE351DD7BD6F9092CA62797D146C6A36796BDF6005E0E131C0158BFED3FCAAF59FACC2w3r8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33828B166FD81DFA2410840EE6C38022592455EED351DD7BD6F9092CA62797D146C6A36796BD96505E0E131C0158BFED3FCAAF59FACC2w3r8A" TargetMode="External"/><Relationship Id="rId11" Type="http://schemas.openxmlformats.org/officeDocument/2006/relationships/hyperlink" Target="consultantplus://offline/ref=833828B166FD81DFA241175FE86C38022A914E59E9351DD7BD6F9092CA62797D146C6A36796BD96805E0E131C0158BFED3FCAAF59FACC2w3r8A" TargetMode="External"/><Relationship Id="rId24" Type="http://schemas.openxmlformats.org/officeDocument/2006/relationships/hyperlink" Target="consultantplus://offline/ref=833828B166FD81DFA2410840EE6C380225954E5EEE351DD7BD6F9092CA62797D146C6A36796BD96905E0E131C0158BFED3FCAAF59FACC2w3r8A" TargetMode="External"/><Relationship Id="rId32" Type="http://schemas.openxmlformats.org/officeDocument/2006/relationships/hyperlink" Target="consultantplus://offline/ref=833828B166FD81DFA2410840EE6C380226904D5EEC351DD7BD6F9092CA62797D146C6A36796BD06805E0E131C0158BFED3FCAAF59FACC2w3r8A" TargetMode="External"/><Relationship Id="rId37" Type="http://schemas.openxmlformats.org/officeDocument/2006/relationships/hyperlink" Target="consultantplus://offline/ref=833828B166FD81DFA2410840EE6C3802259F455EE8351DD7BD6F9092CA62796F143466377F75D96510B6B074w9rCA" TargetMode="External"/><Relationship Id="rId40" Type="http://schemas.openxmlformats.org/officeDocument/2006/relationships/hyperlink" Target="consultantplus://offline/ref=833828B166FD81DFA241175FE86C380222904E52E63740DDB5369C90CD6D266A01253E3B786DC7600BAAB27594w1r1A" TargetMode="External"/><Relationship Id="rId45" Type="http://schemas.openxmlformats.org/officeDocument/2006/relationships/hyperlink" Target="consultantplus://offline/ref=833828B166FD81DFA2410840EE6C380225964F5BEE351DD7BD6F9092CA62797D146C6A36796BDC6805E0E131C0158BFED3FCAAF59FACC2w3r8A" TargetMode="External"/><Relationship Id="rId53" Type="http://schemas.openxmlformats.org/officeDocument/2006/relationships/hyperlink" Target="consultantplus://offline/ref=833828B166FD81DFA2410840EE6C380225964F5BEE351DD7BD6F9092CA62797D146C6A36796BDF6005E0E131C0158BFED3FCAAF59FACC2w3r8A" TargetMode="External"/><Relationship Id="rId58" Type="http://schemas.openxmlformats.org/officeDocument/2006/relationships/hyperlink" Target="consultantplus://offline/ref=833828B166FD81DFA2410840EE6C380224914B5DEC351DD7BD6F9092CA62796F143466377F75D96510B6B074w9rCA" TargetMode="External"/><Relationship Id="rId5" Type="http://schemas.openxmlformats.org/officeDocument/2006/relationships/hyperlink" Target="consultantplus://offline/ref=833828B166FD81DFA2410840EE6C380225964F5BEE351DD7BD6F9092CA62797D146C6A36796BD96505E0E131C0158BFED3FCAAF59FACC2w3r8A" TargetMode="External"/><Relationship Id="rId15" Type="http://schemas.openxmlformats.org/officeDocument/2006/relationships/hyperlink" Target="consultantplus://offline/ref=833828B166FD81DFA2410840EE6C380225964F5BEE351DD7BD6F9092CA62797D146C6A36796BD96905E0E131C0158BFED3FCAAF59FACC2w3r8A" TargetMode="External"/><Relationship Id="rId23" Type="http://schemas.openxmlformats.org/officeDocument/2006/relationships/hyperlink" Target="consultantplus://offline/ref=833828B166FD81DFA241175FE86C3802229F455FE73E40DDB5369C90CD6D266A13256633706BD2345FF0E578941E94F8C8E2ADEB9CwAr5A" TargetMode="External"/><Relationship Id="rId28" Type="http://schemas.openxmlformats.org/officeDocument/2006/relationships/hyperlink" Target="consultantplus://offline/ref=833828B166FD81DFA2410840EE6C380225974558E8351DD7BD6F9092CA62797D146C6A36796BD96905E0E131C0158BFED3FCAAF59FACC2w3r8A" TargetMode="External"/><Relationship Id="rId36" Type="http://schemas.openxmlformats.org/officeDocument/2006/relationships/hyperlink" Target="consultantplus://offline/ref=833828B166FD81DFA2410840EE6C38022793495BEA351DD7BD6F9092CA62796F143466377F75D96510B6B074w9rCA" TargetMode="External"/><Relationship Id="rId49" Type="http://schemas.openxmlformats.org/officeDocument/2006/relationships/hyperlink" Target="consultantplus://offline/ref=833828B166FD81DFA2410840EE6C380225964F5BEE351DD7BD6F9092CA62797D146C6A36796BDC6905E0E131C0158BFED3FCAAF59FACC2w3r8A" TargetMode="External"/><Relationship Id="rId57" Type="http://schemas.openxmlformats.org/officeDocument/2006/relationships/hyperlink" Target="consultantplus://offline/ref=833828B166FD81DFA2410840EE6C380225974558E8351DD7BD6F9092CA62796F143466377F75D96510B6B074w9rCA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833828B166FD81DFA241175FE86C3802219F4B5FE46817DFE4639295C53D7C7A056C6A30676BDC7E0CB4B1w7rCA" TargetMode="External"/><Relationship Id="rId19" Type="http://schemas.openxmlformats.org/officeDocument/2006/relationships/hyperlink" Target="consultantplus://offline/ref=833828B166FD81DFA2410840EE6C380225964F5BEE351DD7BD6F9092CA62797D146C6A36796BD86005E0E131C0158BFED3FCAAF59FACC2w3r8A" TargetMode="External"/><Relationship Id="rId31" Type="http://schemas.openxmlformats.org/officeDocument/2006/relationships/hyperlink" Target="consultantplus://offline/ref=833828B166FD81DFA2410840EE6C380224914E52EF351DD7BD6F9092CA62797D146C6A36796BD86205E0E131C0158BFED3FCAAF59FACC2w3r8A" TargetMode="External"/><Relationship Id="rId44" Type="http://schemas.openxmlformats.org/officeDocument/2006/relationships/hyperlink" Target="consultantplus://offline/ref=833828B166FD81DFA2410840EE6C380225964F5BEE351DD7BD6F9092CA62797D146C6A36796BDC6805E0E131C0158BFED3FCAAF59FACC2w3r8A" TargetMode="External"/><Relationship Id="rId52" Type="http://schemas.openxmlformats.org/officeDocument/2006/relationships/hyperlink" Target="consultantplus://offline/ref=833828B166FD81DFA2410840EE6C380225964F5BEE351DD7BD6F9092CA62797D146C6A36796BDF6005E0E131C0158BFED3FCAAF59FACC2w3r8A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33828B166FD81DFA2410840EE6C380227914A5DEA351DD7BD6F9092CA62797D146C6A36796BDB6305E0E131C0158BFED3FCAAF59FACC2w3r8A" TargetMode="External"/><Relationship Id="rId14" Type="http://schemas.openxmlformats.org/officeDocument/2006/relationships/hyperlink" Target="consultantplus://offline/ref=833828B166FD81DFA2410840EE6C380224914E52EF351DD7BD6F9092CA62797D146C6A36796BD86205E0E131C0158BFED3FCAAF59FACC2w3r8A" TargetMode="External"/><Relationship Id="rId22" Type="http://schemas.openxmlformats.org/officeDocument/2006/relationships/hyperlink" Target="consultantplus://offline/ref=833828B166FD81DFA2410840EE6C380225964F5BEE351DD7BD6F9092CA62797D146C6A36796BD86205E0E131C0158BFED3FCAAF59FACC2w3r8A" TargetMode="External"/><Relationship Id="rId27" Type="http://schemas.openxmlformats.org/officeDocument/2006/relationships/hyperlink" Target="consultantplus://offline/ref=833828B166FD81DFA2410840EE6C380225964F5BEE351DD7BD6F9092CA62797D146C6A36796BD86405E0E131C0158BFED3FCAAF59FACC2w3r8A" TargetMode="External"/><Relationship Id="rId30" Type="http://schemas.openxmlformats.org/officeDocument/2006/relationships/hyperlink" Target="consultantplus://offline/ref=833828B166FD81DFA2410840EE6C38022592455EED351DD7BD6F9092CA62797D146C6A36796BD96605E0E131C0158BFED3FCAAF59FACC2w3r8A" TargetMode="External"/><Relationship Id="rId35" Type="http://schemas.openxmlformats.org/officeDocument/2006/relationships/hyperlink" Target="consultantplus://offline/ref=833828B166FD81DFA2410840EE6C380224914E52EF351DD7BD6F9092CA62797D146C6A36796BDE6205E0E131C0158BFED3FCAAF59FACC2w3r8A" TargetMode="External"/><Relationship Id="rId43" Type="http://schemas.openxmlformats.org/officeDocument/2006/relationships/hyperlink" Target="consultantplus://offline/ref=833828B166FD81DFA2410840EE6C380225964F5BEE351DD7BD6F9092CA62797D146C6A36796BDC6805E0E131C0158BFED3FCAAF59FACC2w3r8A" TargetMode="External"/><Relationship Id="rId48" Type="http://schemas.openxmlformats.org/officeDocument/2006/relationships/hyperlink" Target="consultantplus://offline/ref=833828B166FD81DFA2410840EE6C380225964F5BEE351DD7BD6F9092CA62797D146C6A36796BDC6805E0E131C0158BFED3FCAAF59FACC2w3r8A" TargetMode="External"/><Relationship Id="rId56" Type="http://schemas.openxmlformats.org/officeDocument/2006/relationships/hyperlink" Target="consultantplus://offline/ref=833828B166FD81DFA2410840EE6C380225964F5BEE351DD7BD6F9092CA62797D146C6A36796BDF6105E0E131C0158BFED3FCAAF59FACC2w3r8A" TargetMode="External"/><Relationship Id="rId8" Type="http://schemas.openxmlformats.org/officeDocument/2006/relationships/hyperlink" Target="consultantplus://offline/ref=833828B166FD81DFA2410840EE6C38022592455EED351DD7BD6F9092CA62797D146C6A36796BD96505E0E131C0158BFED3FCAAF59FACC2w3r8A" TargetMode="External"/><Relationship Id="rId51" Type="http://schemas.openxmlformats.org/officeDocument/2006/relationships/hyperlink" Target="consultantplus://offline/ref=833828B166FD81DFA2410840EE6C380225964F5BEE351DD7BD6F9092CA62797D146C6A36796BDF6005E0E131C0158BFED3FCAAF59FACC2w3r8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33828B166FD81DFA2410840EE6C3802249E4458E8351DD7BD6F9092CA62797D146C6A36796BD86505E0E131C0158BFED3FCAAF59FACC2w3r8A" TargetMode="External"/><Relationship Id="rId17" Type="http://schemas.openxmlformats.org/officeDocument/2006/relationships/hyperlink" Target="consultantplus://offline/ref=833828B166FD81DFA2410840EE6C38022696495AEE351DD7BD6F9092CA62797D146C6A36796BD86205E0E131C0158BFED3FCAAF59FACC2w3r8A" TargetMode="External"/><Relationship Id="rId25" Type="http://schemas.openxmlformats.org/officeDocument/2006/relationships/hyperlink" Target="consultantplus://offline/ref=833828B166FD81DFA2410840EE6C38022590485BED351DD7BD6F9092CA62797D146C6A36796BDB6205E0E131C0158BFED3FCAAF59FACC2w3r8A" TargetMode="External"/><Relationship Id="rId33" Type="http://schemas.openxmlformats.org/officeDocument/2006/relationships/hyperlink" Target="consultantplus://offline/ref=833828B166FD81DFA2410840EE6C380225964F5BEE351DD7BD6F9092CA62797D146C6A36796BD86505E0E131C0158BFED3FCAAF59FACC2w3r8A" TargetMode="External"/><Relationship Id="rId38" Type="http://schemas.openxmlformats.org/officeDocument/2006/relationships/hyperlink" Target="consultantplus://offline/ref=833828B166FD81DFA241175FE86C380222934B58EB3D40DDB5369C90CD6D266A01253E3B786DC7600BAAB27594w1r1A" TargetMode="External"/><Relationship Id="rId46" Type="http://schemas.openxmlformats.org/officeDocument/2006/relationships/hyperlink" Target="consultantplus://offline/ref=833828B166FD81DFA2410840EE6C38022592455EED351DD7BD6F9092CA62797D146C6A36796BD96705E0E131C0158BFED3FCAAF59FACC2w3r8A" TargetMode="External"/><Relationship Id="rId59" Type="http://schemas.openxmlformats.org/officeDocument/2006/relationships/hyperlink" Target="consultantplus://offline/ref=833828B166FD81DFA2410840EE6C380225964F5BEE351DD7BD6F9092CA62797D146C6A36796BDF6205E0E131C0158BFED3FCAAF59FACC2w3r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7934</Words>
  <Characters>45224</Characters>
  <Application>Microsoft Office Word</Application>
  <DocSecurity>0</DocSecurity>
  <Lines>376</Lines>
  <Paragraphs>106</Paragraphs>
  <ScaleCrop>false</ScaleCrop>
  <Company>Microsoft</Company>
  <LinksUpToDate>false</LinksUpToDate>
  <CharactersWithSpaces>53052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2019-05-16T00:43:00Z</dcterms:created>
  <dcterms:modified xsi:type="dcterms:W3CDTF">2019-05-16T00:44:00Z</dcterms:modified>
</cp:coreProperties>
</file>